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2" w:type="dxa"/>
        <w:tblInd w:w="-12" w:type="dxa"/>
        <w:tblLayout w:type="fixed"/>
        <w:tblLook w:val="0000" w:firstRow="0" w:lastRow="0" w:firstColumn="0" w:lastColumn="0" w:noHBand="0" w:noVBand="0"/>
      </w:tblPr>
      <w:tblGrid>
        <w:gridCol w:w="9882"/>
      </w:tblGrid>
      <w:tr w:rsidRPr="004B5DCC" w:rsidR="00FB1330" w:rsidTr="00DE72D3" w14:paraId="6A3A8E79" w14:textId="77777777">
        <w:tblPrEx>
          <w:tblCellMar>
            <w:top w:w="0" w:type="dxa"/>
            <w:bottom w:w="0" w:type="dxa"/>
          </w:tblCellMar>
        </w:tblPrEx>
        <w:trPr>
          <w:trHeight w:val="261"/>
        </w:trPr>
        <w:tc>
          <w:tcPr>
            <w:tcW w:w="9882" w:type="dxa"/>
            <w:tcBorders>
              <w:top w:val="nil"/>
              <w:left w:val="nil"/>
              <w:right w:val="nil"/>
            </w:tcBorders>
          </w:tcPr>
          <w:p w:rsidRPr="001813AE" w:rsidR="00FB1330" w:rsidP="00DE72D3" w:rsidRDefault="00FB1330" w14:paraId="71411E76" w14:textId="77777777">
            <w:pPr>
              <w:tabs>
                <w:tab w:val="left" w:pos="3720"/>
                <w:tab w:val="center" w:pos="4832"/>
              </w:tabs>
              <w:spacing w:line="240" w:lineRule="auto"/>
              <w:jc w:val="center"/>
              <w:rPr>
                <w:rFonts w:eastAsia="MingLiU"/>
                <w:b/>
                <w:bCs/>
                <w:color w:val="auto"/>
                <w:kern w:val="0"/>
                <w:sz w:val="24"/>
                <w:szCs w:val="24"/>
                <w:lang w:eastAsia="zh-HK"/>
              </w:rPr>
            </w:pPr>
          </w:p>
        </w:tc>
      </w:tr>
      <w:tr w:rsidRPr="004B5DCC" w:rsidR="00FB1330" w:rsidTr="00DE72D3" w14:paraId="281E5B80" w14:textId="77777777">
        <w:tblPrEx>
          <w:tblCellMar>
            <w:top w:w="0" w:type="dxa"/>
            <w:bottom w:w="0" w:type="dxa"/>
          </w:tblCellMar>
        </w:tblPrEx>
        <w:trPr>
          <w:trHeight w:val="277"/>
        </w:trPr>
        <w:tc>
          <w:tcPr>
            <w:tcW w:w="9882" w:type="dxa"/>
            <w:tcBorders>
              <w:top w:val="nil"/>
              <w:left w:val="nil"/>
              <w:right w:val="nil"/>
            </w:tcBorders>
          </w:tcPr>
          <w:p w:rsidRPr="004B5DCC" w:rsidR="00FB1330" w:rsidP="00DE72D3" w:rsidRDefault="001605DC" w14:paraId="6378B0AA" w14:textId="77777777">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130th Meeting of the Board of Governors</w:t>
            </w:r>
          </w:p>
        </w:tc>
      </w:tr>
      <w:tr w:rsidRPr="004B5DCC" w:rsidR="00FB1330" w:rsidTr="00DE72D3" w14:paraId="03648821" w14:textId="77777777">
        <w:tblPrEx>
          <w:tblCellMar>
            <w:top w:w="0" w:type="dxa"/>
            <w:bottom w:w="0" w:type="dxa"/>
          </w:tblCellMar>
        </w:tblPrEx>
        <w:trPr>
          <w:trHeight w:val="277"/>
        </w:trPr>
        <w:tc>
          <w:tcPr>
            <w:tcW w:w="9882" w:type="dxa"/>
            <w:tcBorders>
              <w:top w:val="nil"/>
              <w:left w:val="nil"/>
              <w:right w:val="nil"/>
            </w:tcBorders>
          </w:tcPr>
          <w:p w:rsidRPr="004B5DCC" w:rsidR="00FB1330" w:rsidP="00DE72D3" w:rsidRDefault="001605DC" w14:paraId="2FA90D00" w14:textId="77777777">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 xml:space="preserve">TM3-03, Yellow Zone, Roding Building, Holloway Campus </w:t>
            </w:r>
            <w:r w:rsidR="003D12C3">
              <w:rPr>
                <w:rFonts w:eastAsia="MingLiU"/>
                <w:color w:val="auto"/>
                <w:kern w:val="0"/>
                <w:sz w:val="24"/>
                <w:szCs w:val="24"/>
                <w:lang w:eastAsia="zh-HK"/>
              </w:rPr>
              <w:t>(N</w:t>
            </w:r>
            <w:r>
              <w:rPr>
                <w:rFonts w:eastAsia="MingLiU"/>
                <w:color w:val="auto"/>
                <w:kern w:val="0"/>
                <w:sz w:val="24"/>
                <w:szCs w:val="24"/>
                <w:lang w:eastAsia="zh-HK"/>
              </w:rPr>
              <w:t>7 8</w:t>
            </w:r>
            <w:r w:rsidR="003D12C3">
              <w:rPr>
                <w:rFonts w:eastAsia="MingLiU"/>
                <w:color w:val="auto"/>
                <w:kern w:val="0"/>
                <w:sz w:val="24"/>
                <w:szCs w:val="24"/>
                <w:lang w:eastAsia="zh-HK"/>
              </w:rPr>
              <w:t>DB)</w:t>
            </w:r>
          </w:p>
        </w:tc>
      </w:tr>
      <w:tr w:rsidRPr="004B5DCC" w:rsidR="0057744A" w:rsidTr="00DE72D3" w14:paraId="68486C51" w14:textId="77777777">
        <w:tblPrEx>
          <w:tblCellMar>
            <w:top w:w="0" w:type="dxa"/>
            <w:bottom w:w="0" w:type="dxa"/>
          </w:tblCellMar>
        </w:tblPrEx>
        <w:trPr>
          <w:trHeight w:val="277"/>
        </w:trPr>
        <w:tc>
          <w:tcPr>
            <w:tcW w:w="9882" w:type="dxa"/>
            <w:tcBorders>
              <w:top w:val="nil"/>
              <w:left w:val="nil"/>
              <w:bottom w:val="single" w:color="auto" w:sz="12" w:space="0"/>
              <w:right w:val="nil"/>
            </w:tcBorders>
          </w:tcPr>
          <w:p w:rsidRPr="004B5DCC" w:rsidR="0057744A" w:rsidP="00FD4D98" w:rsidRDefault="00FD4D98" w14:paraId="42C70645" w14:textId="77777777">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Thursday 25 January 2024, 10:10 AM — 10:40 AM GMT</w:t>
            </w:r>
          </w:p>
        </w:tc>
      </w:tr>
    </w:tbl>
    <w:p w:rsidR="00247DA8" w:rsidRDefault="00247DA8" w14:paraId="3D7044CE" w14:textId="77777777">
      <w:pPr>
        <w:spacing w:line="240" w:lineRule="auto"/>
        <w:rPr>
          <w:rFonts w:eastAsia="MingLiU"/>
          <w:color w:val="auto"/>
          <w:kern w:val="0"/>
          <w:sz w:val="24"/>
          <w:szCs w:val="24"/>
          <w:lang w:eastAsia="zh-HK"/>
        </w:rPr>
      </w:pPr>
    </w:p>
    <w:tbl>
      <w:tblPr>
        <w:tblStyle w:val="TableGrid"/>
        <w:tblW w:w="10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548"/>
        <w:gridCol w:w="8748"/>
      </w:tblGrid>
      <w:tr w:rsidR="00F04AC2" w:rsidTr="33A5846A" w14:paraId="6AB3E0CC" w14:textId="77777777">
        <w:tc>
          <w:tcPr>
            <w:tcW w:w="1548" w:type="dxa"/>
            <w:tcMar/>
          </w:tcPr>
          <w:p w:rsidR="00F04AC2" w:rsidRDefault="00F04AC2" w14:paraId="170C6376" w14:textId="77777777">
            <w:pPr>
              <w:rPr>
                <w:rFonts w:eastAsia="MingLiU"/>
                <w:b/>
                <w:bCs/>
                <w:color w:val="auto"/>
                <w:kern w:val="0"/>
                <w:sz w:val="24"/>
                <w:szCs w:val="24"/>
                <w:lang w:eastAsia="zh-HK"/>
              </w:rPr>
            </w:pPr>
            <w:r>
              <w:rPr>
                <w:rFonts w:eastAsia="MingLiU"/>
                <w:b/>
                <w:bCs/>
                <w:color w:val="auto"/>
                <w:kern w:val="0"/>
                <w:sz w:val="24"/>
                <w:szCs w:val="24"/>
                <w:lang w:eastAsia="zh-HK"/>
              </w:rPr>
              <w:t>Present:</w:t>
            </w:r>
          </w:p>
        </w:tc>
        <w:tc>
          <w:tcPr>
            <w:tcW w:w="8748" w:type="dxa"/>
            <w:tcMar>
              <w:left w:w="0" w:type="dxa"/>
              <w:right w:w="0" w:type="dxa"/>
            </w:tcMar>
          </w:tcPr>
          <w:tbl>
            <w:tblPr>
              <w:tblStyle w:val="TableGrid"/>
              <w:tblW w:w="83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080"/>
              <w:gridCol w:w="4261"/>
            </w:tblGrid>
            <w:tr w:rsidR="00F04AC2" w:rsidTr="33A5846A" w14:paraId="173EFA0B" w14:textId="77777777">
              <w:tc>
                <w:tcPr>
                  <w:tcW w:w="4080" w:type="dxa"/>
                  <w:tcBorders>
                    <w:top w:val="nil"/>
                    <w:left w:val="nil"/>
                    <w:bottom w:val="nil"/>
                    <w:right w:val="nil"/>
                  </w:tcBorders>
                  <w:tcMar/>
                </w:tcPr>
                <w:p w:rsidR="00F04AC2" w:rsidRDefault="00F04AC2" w14:paraId="51506A6D" w14:textId="77777777">
                  <w:pPr>
                    <w:rPr>
                      <w:rFonts w:eastAsia="MingLiU"/>
                      <w:color w:val="auto"/>
                      <w:kern w:val="0"/>
                      <w:sz w:val="24"/>
                      <w:szCs w:val="24"/>
                      <w:lang w:eastAsia="zh-HK"/>
                    </w:rPr>
                  </w:pPr>
                  <w:r>
                    <w:rPr>
                      <w:sz w:val="22"/>
                      <w:szCs w:val="22"/>
                    </w:rPr>
                    <w:t xml:space="preserve">Tijs </w:t>
                  </w:r>
                  <w:proofErr w:type="spellStart"/>
                  <w:r>
                    <w:rPr>
                      <w:sz w:val="22"/>
                      <w:szCs w:val="22"/>
                    </w:rPr>
                    <w:t>Broeke</w:t>
                  </w:r>
                  <w:proofErr w:type="spellEnd"/>
                </w:p>
              </w:tc>
              <w:tc>
                <w:tcPr>
                  <w:tcW w:w="4261" w:type="dxa"/>
                  <w:tcBorders>
                    <w:top w:val="nil"/>
                    <w:left w:val="nil"/>
                    <w:bottom w:val="nil"/>
                    <w:right w:val="nil"/>
                  </w:tcBorders>
                  <w:tcMar/>
                </w:tcPr>
                <w:p w:rsidR="00F04AC2" w:rsidRDefault="00F04AC2" w14:paraId="150FB928" w14:textId="77777777">
                  <w:pPr>
                    <w:rPr>
                      <w:rFonts w:eastAsia="MingLiU"/>
                      <w:color w:val="auto"/>
                      <w:kern w:val="0"/>
                      <w:sz w:val="24"/>
                      <w:szCs w:val="24"/>
                      <w:lang w:eastAsia="zh-HK"/>
                    </w:rPr>
                  </w:pPr>
                  <w:r>
                    <w:rPr>
                      <w:sz w:val="22"/>
                      <w:szCs w:val="22"/>
                    </w:rPr>
                    <w:t>Independent Governor and Chair of the Board of Gov</w:t>
                  </w:r>
                  <w:r w:rsidR="003D12C3">
                    <w:rPr>
                      <w:sz w:val="22"/>
                      <w:szCs w:val="22"/>
                    </w:rPr>
                    <w:t>ernors</w:t>
                  </w:r>
                </w:p>
              </w:tc>
            </w:tr>
            <w:tr w:rsidR="00F04AC2" w:rsidTr="33A5846A" w14:paraId="333EE225" w14:textId="77777777">
              <w:tc>
                <w:tcPr>
                  <w:tcW w:w="4080" w:type="dxa"/>
                  <w:tcBorders>
                    <w:top w:val="nil"/>
                    <w:left w:val="nil"/>
                    <w:bottom w:val="nil"/>
                    <w:right w:val="nil"/>
                  </w:tcBorders>
                  <w:tcMar/>
                </w:tcPr>
                <w:p w:rsidR="00F04AC2" w:rsidRDefault="00F04AC2" w14:paraId="660B288C" w14:textId="77777777">
                  <w:pPr>
                    <w:rPr>
                      <w:rFonts w:eastAsia="MingLiU"/>
                      <w:color w:val="auto"/>
                      <w:kern w:val="0"/>
                      <w:sz w:val="24"/>
                      <w:szCs w:val="24"/>
                      <w:lang w:eastAsia="zh-HK"/>
                    </w:rPr>
                  </w:pPr>
                  <w:r>
                    <w:rPr>
                      <w:sz w:val="22"/>
                      <w:szCs w:val="22"/>
                    </w:rPr>
                    <w:t xml:space="preserve">Baron </w:t>
                  </w:r>
                  <w:proofErr w:type="spellStart"/>
                  <w:r>
                    <w:rPr>
                      <w:sz w:val="22"/>
                      <w:szCs w:val="22"/>
                    </w:rPr>
                    <w:t>Anyangwe</w:t>
                  </w:r>
                  <w:proofErr w:type="spellEnd"/>
                </w:p>
              </w:tc>
              <w:tc>
                <w:tcPr>
                  <w:tcW w:w="4261" w:type="dxa"/>
                  <w:tcBorders>
                    <w:top w:val="nil"/>
                    <w:left w:val="nil"/>
                    <w:bottom w:val="nil"/>
                    <w:right w:val="nil"/>
                  </w:tcBorders>
                  <w:tcMar/>
                </w:tcPr>
                <w:p w:rsidR="00F04AC2" w:rsidRDefault="00F04AC2" w14:paraId="551F77AC" w14:textId="77777777">
                  <w:pPr>
                    <w:rPr>
                      <w:rFonts w:eastAsia="MingLiU"/>
                      <w:color w:val="auto"/>
                      <w:kern w:val="0"/>
                      <w:sz w:val="24"/>
                      <w:szCs w:val="24"/>
                      <w:lang w:eastAsia="zh-HK"/>
                    </w:rPr>
                  </w:pPr>
                  <w:r>
                    <w:rPr>
                      <w:sz w:val="22"/>
                      <w:szCs w:val="22"/>
                    </w:rPr>
                    <w:t>Independent Governor</w:t>
                  </w:r>
                </w:p>
              </w:tc>
            </w:tr>
            <w:tr w:rsidR="00F04AC2" w:rsidTr="33A5846A" w14:paraId="4749DEAC" w14:textId="77777777">
              <w:tc>
                <w:tcPr>
                  <w:tcW w:w="4080" w:type="dxa"/>
                  <w:tcBorders>
                    <w:top w:val="nil"/>
                    <w:left w:val="nil"/>
                    <w:bottom w:val="nil"/>
                    <w:right w:val="nil"/>
                  </w:tcBorders>
                  <w:tcMar/>
                </w:tcPr>
                <w:p w:rsidR="00F04AC2" w:rsidRDefault="00F04AC2" w14:paraId="0E76650F" w14:textId="77777777">
                  <w:pPr>
                    <w:rPr>
                      <w:rFonts w:eastAsia="MingLiU"/>
                      <w:color w:val="auto"/>
                      <w:kern w:val="0"/>
                      <w:sz w:val="24"/>
                      <w:szCs w:val="24"/>
                      <w:lang w:eastAsia="zh-HK"/>
                    </w:rPr>
                  </w:pPr>
                  <w:r>
                    <w:rPr>
                      <w:sz w:val="22"/>
                      <w:szCs w:val="22"/>
                    </w:rPr>
                    <w:t>Rosemary Benson</w:t>
                  </w:r>
                </w:p>
              </w:tc>
              <w:tc>
                <w:tcPr>
                  <w:tcW w:w="4261" w:type="dxa"/>
                  <w:tcBorders>
                    <w:top w:val="nil"/>
                    <w:left w:val="nil"/>
                    <w:bottom w:val="nil"/>
                    <w:right w:val="nil"/>
                  </w:tcBorders>
                  <w:tcMar/>
                </w:tcPr>
                <w:p w:rsidR="00F04AC2" w:rsidRDefault="00F04AC2" w14:paraId="6F0FAC17" w14:textId="77777777">
                  <w:pPr>
                    <w:rPr>
                      <w:rFonts w:eastAsia="MingLiU"/>
                      <w:color w:val="auto"/>
                      <w:kern w:val="0"/>
                      <w:sz w:val="24"/>
                      <w:szCs w:val="24"/>
                      <w:lang w:eastAsia="zh-HK"/>
                    </w:rPr>
                  </w:pPr>
                  <w:r>
                    <w:rPr>
                      <w:sz w:val="22"/>
                      <w:szCs w:val="22"/>
                    </w:rPr>
                    <w:t>Staff Governor</w:t>
                  </w:r>
                </w:p>
              </w:tc>
            </w:tr>
            <w:tr w:rsidR="00F04AC2" w:rsidTr="33A5846A" w14:paraId="03EF9B73" w14:textId="77777777">
              <w:tc>
                <w:tcPr>
                  <w:tcW w:w="4080" w:type="dxa"/>
                  <w:tcBorders>
                    <w:top w:val="nil"/>
                    <w:left w:val="nil"/>
                    <w:bottom w:val="nil"/>
                    <w:right w:val="nil"/>
                  </w:tcBorders>
                  <w:tcMar/>
                </w:tcPr>
                <w:p w:rsidR="00F04AC2" w:rsidRDefault="00F04AC2" w14:paraId="77F0511C" w14:textId="77777777">
                  <w:pPr>
                    <w:rPr>
                      <w:rFonts w:eastAsia="MingLiU"/>
                      <w:color w:val="auto"/>
                      <w:kern w:val="0"/>
                      <w:sz w:val="24"/>
                      <w:szCs w:val="24"/>
                      <w:lang w:eastAsia="zh-HK"/>
                    </w:rPr>
                  </w:pPr>
                  <w:r>
                    <w:rPr>
                      <w:sz w:val="22"/>
                      <w:szCs w:val="22"/>
                    </w:rPr>
                    <w:t>Lynn Dobbs</w:t>
                  </w:r>
                </w:p>
              </w:tc>
              <w:tc>
                <w:tcPr>
                  <w:tcW w:w="4261" w:type="dxa"/>
                  <w:tcBorders>
                    <w:top w:val="nil"/>
                    <w:left w:val="nil"/>
                    <w:bottom w:val="nil"/>
                    <w:right w:val="nil"/>
                  </w:tcBorders>
                  <w:tcMar/>
                </w:tcPr>
                <w:p w:rsidR="00F04AC2" w:rsidRDefault="00F04AC2" w14:paraId="59649D33" w14:textId="77777777">
                  <w:pPr>
                    <w:rPr>
                      <w:rFonts w:eastAsia="MingLiU"/>
                      <w:color w:val="auto"/>
                      <w:kern w:val="0"/>
                      <w:sz w:val="24"/>
                      <w:szCs w:val="24"/>
                      <w:lang w:eastAsia="zh-HK"/>
                    </w:rPr>
                  </w:pPr>
                  <w:r>
                    <w:rPr>
                      <w:sz w:val="22"/>
                      <w:szCs w:val="22"/>
                    </w:rPr>
                    <w:t>Vice Chancellor</w:t>
                  </w:r>
                </w:p>
              </w:tc>
            </w:tr>
            <w:tr w:rsidR="00F04AC2" w:rsidTr="33A5846A" w14:paraId="79FA46C6" w14:textId="77777777">
              <w:tc>
                <w:tcPr>
                  <w:tcW w:w="4080" w:type="dxa"/>
                  <w:tcBorders>
                    <w:top w:val="nil"/>
                    <w:left w:val="nil"/>
                    <w:bottom w:val="nil"/>
                    <w:right w:val="nil"/>
                  </w:tcBorders>
                  <w:tcMar/>
                </w:tcPr>
                <w:p w:rsidR="00F04AC2" w:rsidRDefault="00F04AC2" w14:paraId="1A2B502A" w14:textId="77777777">
                  <w:pPr>
                    <w:rPr>
                      <w:rFonts w:eastAsia="MingLiU"/>
                      <w:color w:val="auto"/>
                      <w:kern w:val="0"/>
                      <w:sz w:val="24"/>
                      <w:szCs w:val="24"/>
                      <w:lang w:eastAsia="zh-HK"/>
                    </w:rPr>
                  </w:pPr>
                  <w:r>
                    <w:rPr>
                      <w:sz w:val="22"/>
                      <w:szCs w:val="22"/>
                    </w:rPr>
                    <w:t>Urmi Dutta- Roy</w:t>
                  </w:r>
                </w:p>
              </w:tc>
              <w:tc>
                <w:tcPr>
                  <w:tcW w:w="4261" w:type="dxa"/>
                  <w:tcBorders>
                    <w:top w:val="nil"/>
                    <w:left w:val="nil"/>
                    <w:bottom w:val="nil"/>
                    <w:right w:val="nil"/>
                  </w:tcBorders>
                  <w:tcMar/>
                </w:tcPr>
                <w:p w:rsidR="00F04AC2" w:rsidRDefault="00F04AC2" w14:paraId="0AAF1661" w14:textId="77777777">
                  <w:pPr>
                    <w:rPr>
                      <w:rFonts w:eastAsia="MingLiU"/>
                      <w:color w:val="auto"/>
                      <w:kern w:val="0"/>
                      <w:sz w:val="24"/>
                      <w:szCs w:val="24"/>
                      <w:lang w:eastAsia="zh-HK"/>
                    </w:rPr>
                  </w:pPr>
                  <w:r>
                    <w:rPr>
                      <w:sz w:val="22"/>
                      <w:szCs w:val="22"/>
                    </w:rPr>
                    <w:t>Independent Governor</w:t>
                  </w:r>
                </w:p>
              </w:tc>
            </w:tr>
            <w:tr w:rsidR="00F04AC2" w:rsidTr="33A5846A" w14:paraId="41C5A9B1" w14:textId="77777777">
              <w:tc>
                <w:tcPr>
                  <w:tcW w:w="4080" w:type="dxa"/>
                  <w:tcBorders>
                    <w:top w:val="nil"/>
                    <w:left w:val="nil"/>
                    <w:bottom w:val="nil"/>
                    <w:right w:val="nil"/>
                  </w:tcBorders>
                  <w:tcMar/>
                </w:tcPr>
                <w:p w:rsidR="00F04AC2" w:rsidRDefault="00F04AC2" w14:paraId="117A1B56" w14:textId="77777777">
                  <w:pPr>
                    <w:rPr>
                      <w:rFonts w:eastAsia="MingLiU"/>
                      <w:color w:val="auto"/>
                      <w:kern w:val="0"/>
                      <w:sz w:val="24"/>
                      <w:szCs w:val="24"/>
                      <w:lang w:eastAsia="zh-HK"/>
                    </w:rPr>
                  </w:pPr>
                  <w:r>
                    <w:rPr>
                      <w:sz w:val="22"/>
                      <w:szCs w:val="22"/>
                    </w:rPr>
                    <w:t>Linda Patterson</w:t>
                  </w:r>
                </w:p>
              </w:tc>
              <w:tc>
                <w:tcPr>
                  <w:tcW w:w="4261" w:type="dxa"/>
                  <w:tcBorders>
                    <w:top w:val="nil"/>
                    <w:left w:val="nil"/>
                    <w:bottom w:val="nil"/>
                    <w:right w:val="nil"/>
                  </w:tcBorders>
                  <w:tcMar/>
                </w:tcPr>
                <w:p w:rsidR="00F04AC2" w:rsidRDefault="00F04AC2" w14:paraId="14775A08" w14:textId="77777777">
                  <w:pPr>
                    <w:rPr>
                      <w:rFonts w:eastAsia="MingLiU"/>
                      <w:color w:val="auto"/>
                      <w:kern w:val="0"/>
                      <w:sz w:val="24"/>
                      <w:szCs w:val="24"/>
                      <w:lang w:eastAsia="zh-HK"/>
                    </w:rPr>
                  </w:pPr>
                  <w:r>
                    <w:rPr>
                      <w:sz w:val="22"/>
                      <w:szCs w:val="22"/>
                    </w:rPr>
                    <w:t>Independent Governor</w:t>
                  </w:r>
                </w:p>
              </w:tc>
            </w:tr>
            <w:tr w:rsidR="00F04AC2" w:rsidTr="33A5846A" w14:paraId="28B8245B" w14:textId="77777777">
              <w:tc>
                <w:tcPr>
                  <w:tcW w:w="4080" w:type="dxa"/>
                  <w:tcBorders>
                    <w:top w:val="nil"/>
                    <w:left w:val="nil"/>
                    <w:bottom w:val="nil"/>
                    <w:right w:val="nil"/>
                  </w:tcBorders>
                  <w:tcMar/>
                </w:tcPr>
                <w:p w:rsidR="00F04AC2" w:rsidRDefault="00F04AC2" w14:paraId="570BBB66" w14:textId="77777777">
                  <w:pPr>
                    <w:rPr>
                      <w:rFonts w:eastAsia="MingLiU"/>
                      <w:color w:val="auto"/>
                      <w:kern w:val="0"/>
                      <w:sz w:val="24"/>
                      <w:szCs w:val="24"/>
                      <w:lang w:eastAsia="zh-HK"/>
                    </w:rPr>
                  </w:pPr>
                  <w:r>
                    <w:rPr>
                      <w:sz w:val="22"/>
                      <w:szCs w:val="22"/>
                    </w:rPr>
                    <w:t>Usman Khan</w:t>
                  </w:r>
                </w:p>
              </w:tc>
              <w:tc>
                <w:tcPr>
                  <w:tcW w:w="4261" w:type="dxa"/>
                  <w:tcBorders>
                    <w:top w:val="nil"/>
                    <w:left w:val="nil"/>
                    <w:bottom w:val="nil"/>
                    <w:right w:val="nil"/>
                  </w:tcBorders>
                  <w:tcMar/>
                </w:tcPr>
                <w:p w:rsidR="00F04AC2" w:rsidRDefault="00F04AC2" w14:paraId="7821188F" w14:textId="77777777">
                  <w:pPr>
                    <w:rPr>
                      <w:rFonts w:eastAsia="MingLiU"/>
                      <w:color w:val="auto"/>
                      <w:kern w:val="0"/>
                      <w:sz w:val="24"/>
                      <w:szCs w:val="24"/>
                      <w:lang w:eastAsia="zh-HK"/>
                    </w:rPr>
                  </w:pPr>
                  <w:r>
                    <w:rPr>
                      <w:sz w:val="22"/>
                      <w:szCs w:val="22"/>
                    </w:rPr>
                    <w:t>Independent Governor</w:t>
                  </w:r>
                </w:p>
              </w:tc>
            </w:tr>
            <w:tr w:rsidR="00F04AC2" w:rsidTr="33A5846A" w14:paraId="64D85762" w14:textId="77777777">
              <w:tc>
                <w:tcPr>
                  <w:tcW w:w="4080" w:type="dxa"/>
                  <w:tcBorders>
                    <w:top w:val="nil"/>
                    <w:left w:val="nil"/>
                    <w:bottom w:val="nil"/>
                    <w:right w:val="nil"/>
                  </w:tcBorders>
                  <w:tcMar/>
                </w:tcPr>
                <w:p w:rsidR="00F04AC2" w:rsidRDefault="00F04AC2" w14:paraId="3B577B05" w14:textId="77777777">
                  <w:pPr>
                    <w:rPr>
                      <w:rFonts w:eastAsia="MingLiU"/>
                      <w:color w:val="auto"/>
                      <w:kern w:val="0"/>
                      <w:sz w:val="24"/>
                      <w:szCs w:val="24"/>
                      <w:lang w:eastAsia="zh-HK"/>
                    </w:rPr>
                  </w:pPr>
                  <w:proofErr w:type="spellStart"/>
                  <w:r>
                    <w:rPr>
                      <w:sz w:val="22"/>
                      <w:szCs w:val="22"/>
                    </w:rPr>
                    <w:t>Muniya</w:t>
                  </w:r>
                  <w:proofErr w:type="spellEnd"/>
                  <w:r>
                    <w:rPr>
                      <w:sz w:val="22"/>
                      <w:szCs w:val="22"/>
                    </w:rPr>
                    <w:t xml:space="preserve"> Barua</w:t>
                  </w:r>
                </w:p>
              </w:tc>
              <w:tc>
                <w:tcPr>
                  <w:tcW w:w="4261" w:type="dxa"/>
                  <w:tcBorders>
                    <w:top w:val="nil"/>
                    <w:left w:val="nil"/>
                    <w:bottom w:val="nil"/>
                    <w:right w:val="nil"/>
                  </w:tcBorders>
                  <w:tcMar/>
                </w:tcPr>
                <w:p w:rsidR="00F04AC2" w:rsidRDefault="00F04AC2" w14:paraId="26173EFE" w14:textId="77777777">
                  <w:pPr>
                    <w:rPr>
                      <w:rFonts w:eastAsia="MingLiU"/>
                      <w:color w:val="auto"/>
                      <w:kern w:val="0"/>
                      <w:sz w:val="24"/>
                      <w:szCs w:val="24"/>
                      <w:lang w:eastAsia="zh-HK"/>
                    </w:rPr>
                  </w:pPr>
                  <w:r>
                    <w:rPr>
                      <w:sz w:val="22"/>
                      <w:szCs w:val="22"/>
                    </w:rPr>
                    <w:t>Independent Governor</w:t>
                  </w:r>
                </w:p>
              </w:tc>
            </w:tr>
            <w:tr w:rsidR="00F04AC2" w:rsidTr="33A5846A" w14:paraId="6985B140" w14:textId="77777777">
              <w:tc>
                <w:tcPr>
                  <w:tcW w:w="4080" w:type="dxa"/>
                  <w:tcBorders>
                    <w:top w:val="nil"/>
                    <w:left w:val="nil"/>
                    <w:bottom w:val="nil"/>
                    <w:right w:val="nil"/>
                  </w:tcBorders>
                  <w:tcMar/>
                </w:tcPr>
                <w:p w:rsidR="00F04AC2" w:rsidRDefault="00F04AC2" w14:paraId="5A9D44E2" w14:textId="77777777">
                  <w:pPr>
                    <w:rPr>
                      <w:rFonts w:eastAsia="MingLiU"/>
                      <w:color w:val="auto"/>
                      <w:kern w:val="0"/>
                      <w:sz w:val="24"/>
                      <w:szCs w:val="24"/>
                      <w:lang w:eastAsia="zh-HK"/>
                    </w:rPr>
                  </w:pPr>
                  <w:r>
                    <w:rPr>
                      <w:sz w:val="22"/>
                      <w:szCs w:val="22"/>
                    </w:rPr>
                    <w:t>Valerie Leipheimer</w:t>
                  </w:r>
                </w:p>
              </w:tc>
              <w:tc>
                <w:tcPr>
                  <w:tcW w:w="4261" w:type="dxa"/>
                  <w:tcBorders>
                    <w:top w:val="nil"/>
                    <w:left w:val="nil"/>
                    <w:bottom w:val="nil"/>
                    <w:right w:val="nil"/>
                  </w:tcBorders>
                  <w:tcMar/>
                </w:tcPr>
                <w:p w:rsidR="00F04AC2" w:rsidRDefault="00F04AC2" w14:paraId="5E687CB9" w14:textId="77777777">
                  <w:pPr>
                    <w:rPr>
                      <w:rFonts w:eastAsia="MingLiU"/>
                      <w:color w:val="auto"/>
                      <w:kern w:val="0"/>
                      <w:sz w:val="24"/>
                      <w:szCs w:val="24"/>
                      <w:lang w:eastAsia="zh-HK"/>
                    </w:rPr>
                  </w:pPr>
                  <w:r>
                    <w:rPr>
                      <w:sz w:val="22"/>
                      <w:szCs w:val="22"/>
                    </w:rPr>
                    <w:t>Independent Governor</w:t>
                  </w:r>
                  <w:r w:rsidR="00844E3E">
                    <w:rPr>
                      <w:sz w:val="22"/>
                      <w:szCs w:val="22"/>
                    </w:rPr>
                    <w:t xml:space="preserve"> (online)</w:t>
                  </w:r>
                </w:p>
              </w:tc>
            </w:tr>
            <w:tr w:rsidR="00F04AC2" w:rsidTr="33A5846A" w14:paraId="125ED81C" w14:textId="77777777">
              <w:tc>
                <w:tcPr>
                  <w:tcW w:w="4080" w:type="dxa"/>
                  <w:tcBorders>
                    <w:top w:val="nil"/>
                    <w:left w:val="nil"/>
                    <w:bottom w:val="nil"/>
                    <w:right w:val="nil"/>
                  </w:tcBorders>
                  <w:tcMar/>
                </w:tcPr>
                <w:p w:rsidR="00F04AC2" w:rsidRDefault="00F04AC2" w14:paraId="48EDE19B" w14:textId="77777777">
                  <w:pPr>
                    <w:rPr>
                      <w:rFonts w:eastAsia="MingLiU"/>
                      <w:color w:val="auto"/>
                      <w:kern w:val="0"/>
                      <w:sz w:val="24"/>
                      <w:szCs w:val="24"/>
                      <w:lang w:eastAsia="zh-HK"/>
                    </w:rPr>
                  </w:pPr>
                  <w:r>
                    <w:rPr>
                      <w:sz w:val="22"/>
                      <w:szCs w:val="22"/>
                    </w:rPr>
                    <w:t xml:space="preserve">Awesome </w:t>
                  </w:r>
                  <w:proofErr w:type="spellStart"/>
                  <w:r>
                    <w:rPr>
                      <w:sz w:val="22"/>
                      <w:szCs w:val="22"/>
                    </w:rPr>
                    <w:t>Olasope</w:t>
                  </w:r>
                  <w:proofErr w:type="spellEnd"/>
                </w:p>
              </w:tc>
              <w:tc>
                <w:tcPr>
                  <w:tcW w:w="4261" w:type="dxa"/>
                  <w:tcBorders>
                    <w:top w:val="nil"/>
                    <w:left w:val="nil"/>
                    <w:bottom w:val="nil"/>
                    <w:right w:val="nil"/>
                  </w:tcBorders>
                  <w:tcMar/>
                </w:tcPr>
                <w:p w:rsidR="00F04AC2" w:rsidRDefault="00F04AC2" w14:paraId="68F4CCBA" w14:textId="77777777">
                  <w:pPr>
                    <w:rPr>
                      <w:rFonts w:eastAsia="MingLiU"/>
                      <w:color w:val="auto"/>
                      <w:kern w:val="0"/>
                      <w:sz w:val="24"/>
                      <w:szCs w:val="24"/>
                      <w:lang w:eastAsia="zh-HK"/>
                    </w:rPr>
                  </w:pPr>
                  <w:r>
                    <w:rPr>
                      <w:sz w:val="22"/>
                      <w:szCs w:val="22"/>
                    </w:rPr>
                    <w:t>Student Governor</w:t>
                  </w:r>
                </w:p>
              </w:tc>
            </w:tr>
            <w:tr w:rsidR="00F04AC2" w:rsidTr="33A5846A" w14:paraId="1107B5F4" w14:textId="77777777">
              <w:tc>
                <w:tcPr>
                  <w:tcW w:w="4080" w:type="dxa"/>
                  <w:tcBorders>
                    <w:top w:val="nil"/>
                    <w:left w:val="nil"/>
                    <w:bottom w:val="nil"/>
                    <w:right w:val="nil"/>
                  </w:tcBorders>
                  <w:tcMar/>
                </w:tcPr>
                <w:p w:rsidR="00F04AC2" w:rsidP="33A5846A" w:rsidRDefault="00F04AC2" w14:paraId="223F8B15" w14:textId="70BAFF51">
                  <w:pPr>
                    <w:rPr>
                      <w:rFonts w:eastAsia="MingLiU"/>
                      <w:color w:val="auto"/>
                      <w:sz w:val="24"/>
                      <w:szCs w:val="24"/>
                      <w:lang w:eastAsia="zh-HK"/>
                    </w:rPr>
                  </w:pPr>
                  <w:r w:rsidRPr="33A5846A" w:rsidR="00F04AC2">
                    <w:rPr>
                      <w:sz w:val="22"/>
                      <w:szCs w:val="22"/>
                    </w:rPr>
                    <w:t>Tammika</w:t>
                  </w:r>
                  <w:r w:rsidRPr="33A5846A" w:rsidR="00F04AC2">
                    <w:rPr>
                      <w:sz w:val="22"/>
                      <w:szCs w:val="22"/>
                    </w:rPr>
                    <w:t xml:space="preserve"> Chambers</w:t>
                  </w:r>
                </w:p>
                <w:p w:rsidR="00F04AC2" w:rsidP="33A5846A" w:rsidRDefault="00F04AC2" w14:paraId="5B956A29" w14:textId="204AE137">
                  <w:pPr>
                    <w:rPr>
                      <w:kern w:val="0"/>
                      <w:sz w:val="22"/>
                      <w:szCs w:val="22"/>
                      <w:lang w:eastAsia="zh-HK"/>
                    </w:rPr>
                  </w:pPr>
                  <w:r w:rsidRPr="33A5846A" w:rsidR="05D67022">
                    <w:rPr>
                      <w:sz w:val="22"/>
                      <w:szCs w:val="22"/>
                    </w:rPr>
                    <w:t>Munesh Mahtani</w:t>
                  </w:r>
                </w:p>
              </w:tc>
              <w:tc>
                <w:tcPr>
                  <w:tcW w:w="4261" w:type="dxa"/>
                  <w:tcBorders>
                    <w:top w:val="nil"/>
                    <w:left w:val="nil"/>
                    <w:bottom w:val="nil"/>
                    <w:right w:val="nil"/>
                  </w:tcBorders>
                  <w:tcMar/>
                </w:tcPr>
                <w:p w:rsidR="00F04AC2" w:rsidP="33A5846A" w:rsidRDefault="00F04AC2" w14:noSpellErr="1" w14:paraId="523539B2" w14:textId="6AF7B749">
                  <w:pPr>
                    <w:rPr>
                      <w:rFonts w:eastAsia="MingLiU"/>
                      <w:color w:val="auto"/>
                      <w:sz w:val="24"/>
                      <w:szCs w:val="24"/>
                      <w:lang w:eastAsia="zh-HK"/>
                    </w:rPr>
                  </w:pPr>
                  <w:r w:rsidRPr="33A5846A" w:rsidR="00F04AC2">
                    <w:rPr>
                      <w:sz w:val="22"/>
                      <w:szCs w:val="22"/>
                    </w:rPr>
                    <w:t>Student Governor</w:t>
                  </w:r>
                </w:p>
                <w:p w:rsidR="00F04AC2" w:rsidRDefault="00F04AC2" w14:paraId="0E168562" w14:textId="36FF17F5">
                  <w:pPr>
                    <w:rPr>
                      <w:rFonts w:eastAsia="MingLiU"/>
                      <w:color w:val="auto"/>
                      <w:kern w:val="0"/>
                      <w:sz w:val="24"/>
                      <w:szCs w:val="24"/>
                      <w:lang w:eastAsia="zh-HK"/>
                    </w:rPr>
                  </w:pPr>
                  <w:r w:rsidRPr="33A5846A" w:rsidR="6A2097A8">
                    <w:rPr>
                      <w:sz w:val="22"/>
                      <w:szCs w:val="22"/>
                    </w:rPr>
                    <w:t>Independent Governor</w:t>
                  </w:r>
                </w:p>
              </w:tc>
            </w:tr>
            <w:tr w:rsidR="00F04AC2" w:rsidTr="33A5846A" w14:paraId="5EF33535" w14:textId="77777777">
              <w:tc>
                <w:tcPr>
                  <w:tcW w:w="4080" w:type="dxa"/>
                  <w:tcBorders>
                    <w:top w:val="nil"/>
                    <w:left w:val="nil"/>
                    <w:bottom w:val="nil"/>
                    <w:right w:val="nil"/>
                  </w:tcBorders>
                  <w:tcMar/>
                </w:tcPr>
                <w:p w:rsidR="00F04AC2" w:rsidRDefault="00F04AC2" w14:paraId="6FDC11B4" w14:textId="77777777">
                  <w:pPr>
                    <w:rPr>
                      <w:rFonts w:eastAsia="MingLiU"/>
                      <w:color w:val="auto"/>
                      <w:kern w:val="0"/>
                      <w:sz w:val="24"/>
                      <w:szCs w:val="24"/>
                      <w:lang w:eastAsia="zh-HK"/>
                    </w:rPr>
                  </w:pPr>
                  <w:r>
                    <w:rPr>
                      <w:sz w:val="22"/>
                      <w:szCs w:val="22"/>
                    </w:rPr>
                    <w:t>Andrea Stark</w:t>
                  </w:r>
                </w:p>
              </w:tc>
              <w:tc>
                <w:tcPr>
                  <w:tcW w:w="4261" w:type="dxa"/>
                  <w:tcBorders>
                    <w:top w:val="nil"/>
                    <w:left w:val="nil"/>
                    <w:bottom w:val="nil"/>
                    <w:right w:val="nil"/>
                  </w:tcBorders>
                  <w:tcMar/>
                </w:tcPr>
                <w:p w:rsidR="00F04AC2" w:rsidRDefault="00F04AC2" w14:paraId="68A00BD7" w14:textId="77777777">
                  <w:pPr>
                    <w:rPr>
                      <w:rFonts w:eastAsia="MingLiU"/>
                      <w:color w:val="auto"/>
                      <w:kern w:val="0"/>
                      <w:sz w:val="24"/>
                      <w:szCs w:val="24"/>
                      <w:lang w:eastAsia="zh-HK"/>
                    </w:rPr>
                  </w:pPr>
                  <w:r>
                    <w:rPr>
                      <w:sz w:val="22"/>
                      <w:szCs w:val="22"/>
                    </w:rPr>
                    <w:t>Independent Governor</w:t>
                  </w:r>
                </w:p>
              </w:tc>
            </w:tr>
            <w:tr w:rsidR="00F04AC2" w:rsidTr="33A5846A" w14:paraId="48499AA3" w14:textId="77777777">
              <w:tc>
                <w:tcPr>
                  <w:tcW w:w="4080" w:type="dxa"/>
                  <w:tcBorders>
                    <w:top w:val="nil"/>
                    <w:left w:val="nil"/>
                    <w:bottom w:val="nil"/>
                    <w:right w:val="nil"/>
                  </w:tcBorders>
                  <w:tcMar/>
                </w:tcPr>
                <w:p w:rsidR="00F04AC2" w:rsidRDefault="00F04AC2" w14:paraId="3FEDB0DD" w14:textId="77777777">
                  <w:pPr>
                    <w:rPr>
                      <w:rFonts w:eastAsia="MingLiU"/>
                      <w:color w:val="auto"/>
                      <w:kern w:val="0"/>
                      <w:sz w:val="24"/>
                      <w:szCs w:val="24"/>
                      <w:lang w:eastAsia="zh-HK"/>
                    </w:rPr>
                  </w:pPr>
                  <w:r>
                    <w:rPr>
                      <w:sz w:val="22"/>
                      <w:szCs w:val="22"/>
                    </w:rPr>
                    <w:t>Petra Wend</w:t>
                  </w:r>
                </w:p>
              </w:tc>
              <w:tc>
                <w:tcPr>
                  <w:tcW w:w="4261" w:type="dxa"/>
                  <w:tcBorders>
                    <w:top w:val="nil"/>
                    <w:left w:val="nil"/>
                    <w:bottom w:val="nil"/>
                    <w:right w:val="nil"/>
                  </w:tcBorders>
                  <w:tcMar/>
                </w:tcPr>
                <w:p w:rsidR="00F04AC2" w:rsidRDefault="00F04AC2" w14:paraId="1CA6DBC3" w14:textId="77777777">
                  <w:pPr>
                    <w:rPr>
                      <w:rFonts w:eastAsia="MingLiU"/>
                      <w:color w:val="auto"/>
                      <w:kern w:val="0"/>
                      <w:sz w:val="24"/>
                      <w:szCs w:val="24"/>
                      <w:lang w:eastAsia="zh-HK"/>
                    </w:rPr>
                  </w:pPr>
                  <w:r>
                    <w:rPr>
                      <w:sz w:val="22"/>
                      <w:szCs w:val="22"/>
                    </w:rPr>
                    <w:t>Independent Governor</w:t>
                  </w:r>
                </w:p>
              </w:tc>
            </w:tr>
            <w:tr w:rsidR="00F04AC2" w:rsidTr="33A5846A" w14:paraId="7A51E0EF" w14:textId="77777777">
              <w:tc>
                <w:tcPr>
                  <w:tcW w:w="4080" w:type="dxa"/>
                  <w:tcBorders>
                    <w:top w:val="nil"/>
                    <w:left w:val="nil"/>
                    <w:bottom w:val="nil"/>
                    <w:right w:val="nil"/>
                  </w:tcBorders>
                  <w:tcMar/>
                </w:tcPr>
                <w:p w:rsidR="00F04AC2" w:rsidRDefault="00F04AC2" w14:paraId="4ABE2E0A" w14:textId="77777777">
                  <w:pPr>
                    <w:rPr>
                      <w:rFonts w:eastAsia="MingLiU"/>
                      <w:color w:val="auto"/>
                      <w:kern w:val="0"/>
                      <w:sz w:val="24"/>
                      <w:szCs w:val="24"/>
                      <w:lang w:eastAsia="zh-HK"/>
                    </w:rPr>
                  </w:pPr>
                  <w:r>
                    <w:rPr>
                      <w:sz w:val="22"/>
                      <w:szCs w:val="22"/>
                    </w:rPr>
                    <w:t xml:space="preserve">David </w:t>
                  </w:r>
                  <w:proofErr w:type="spellStart"/>
                  <w:r>
                    <w:rPr>
                      <w:sz w:val="22"/>
                      <w:szCs w:val="22"/>
                    </w:rPr>
                    <w:t>Morrall</w:t>
                  </w:r>
                  <w:proofErr w:type="spellEnd"/>
                </w:p>
              </w:tc>
              <w:tc>
                <w:tcPr>
                  <w:tcW w:w="4261" w:type="dxa"/>
                  <w:tcBorders>
                    <w:top w:val="nil"/>
                    <w:left w:val="nil"/>
                    <w:bottom w:val="nil"/>
                    <w:right w:val="nil"/>
                  </w:tcBorders>
                  <w:tcMar/>
                </w:tcPr>
                <w:p w:rsidR="00F04AC2" w:rsidRDefault="00F04AC2" w14:paraId="7CF912C4" w14:textId="77777777">
                  <w:pPr>
                    <w:rPr>
                      <w:rFonts w:eastAsia="MingLiU"/>
                      <w:color w:val="auto"/>
                      <w:kern w:val="0"/>
                      <w:sz w:val="24"/>
                      <w:szCs w:val="24"/>
                      <w:lang w:eastAsia="zh-HK"/>
                    </w:rPr>
                  </w:pPr>
                  <w:r>
                    <w:rPr>
                      <w:sz w:val="22"/>
                      <w:szCs w:val="22"/>
                    </w:rPr>
                    <w:t>Independent Governor</w:t>
                  </w:r>
                </w:p>
              </w:tc>
            </w:tr>
            <w:tr w:rsidR="00F04AC2" w:rsidTr="33A5846A" w14:paraId="60B8575E" w14:textId="77777777">
              <w:tc>
                <w:tcPr>
                  <w:tcW w:w="4080" w:type="dxa"/>
                  <w:tcBorders>
                    <w:top w:val="nil"/>
                    <w:left w:val="nil"/>
                    <w:bottom w:val="nil"/>
                    <w:right w:val="nil"/>
                  </w:tcBorders>
                  <w:tcMar/>
                </w:tcPr>
                <w:p w:rsidR="00F04AC2" w:rsidRDefault="00F04AC2" w14:paraId="322F3B38" w14:textId="77777777">
                  <w:pPr>
                    <w:rPr>
                      <w:rFonts w:eastAsia="MingLiU"/>
                      <w:color w:val="auto"/>
                      <w:kern w:val="0"/>
                      <w:sz w:val="24"/>
                      <w:szCs w:val="24"/>
                      <w:lang w:eastAsia="zh-HK"/>
                    </w:rPr>
                  </w:pPr>
                  <w:r>
                    <w:rPr>
                      <w:sz w:val="22"/>
                      <w:szCs w:val="22"/>
                    </w:rPr>
                    <w:t xml:space="preserve">Isaac </w:t>
                  </w:r>
                  <w:proofErr w:type="spellStart"/>
                  <w:r>
                    <w:rPr>
                      <w:sz w:val="22"/>
                      <w:szCs w:val="22"/>
                    </w:rPr>
                    <w:t>Sorinola</w:t>
                  </w:r>
                  <w:proofErr w:type="spellEnd"/>
                </w:p>
              </w:tc>
              <w:tc>
                <w:tcPr>
                  <w:tcW w:w="4261" w:type="dxa"/>
                  <w:tcBorders>
                    <w:top w:val="nil"/>
                    <w:left w:val="nil"/>
                    <w:bottom w:val="nil"/>
                    <w:right w:val="nil"/>
                  </w:tcBorders>
                  <w:tcMar/>
                </w:tcPr>
                <w:p w:rsidR="00F04AC2" w:rsidRDefault="00F04AC2" w14:paraId="58FF99B3" w14:textId="77777777">
                  <w:pPr>
                    <w:rPr>
                      <w:rFonts w:eastAsia="MingLiU"/>
                      <w:color w:val="auto"/>
                      <w:kern w:val="0"/>
                      <w:sz w:val="24"/>
                      <w:szCs w:val="24"/>
                      <w:lang w:eastAsia="zh-HK"/>
                    </w:rPr>
                  </w:pPr>
                  <w:r>
                    <w:rPr>
                      <w:sz w:val="22"/>
                      <w:szCs w:val="22"/>
                    </w:rPr>
                    <w:t>Academic Governor</w:t>
                  </w:r>
                </w:p>
              </w:tc>
            </w:tr>
          </w:tbl>
          <w:p w:rsidRPr="00F04AC2" w:rsidR="00F04AC2" w:rsidRDefault="00F04AC2" w14:paraId="1AFCAE35" w14:textId="77777777">
            <w:pPr>
              <w:rPr>
                <w:rFonts w:eastAsia="MingLiU"/>
                <w:color w:val="auto"/>
                <w:kern w:val="0"/>
                <w:sz w:val="24"/>
                <w:szCs w:val="24"/>
                <w:lang w:eastAsia="zh-HK"/>
              </w:rPr>
            </w:pPr>
          </w:p>
        </w:tc>
      </w:tr>
      <w:tr w:rsidR="00D81412" w:rsidTr="33A5846A" w14:paraId="05D8F9AE" w14:textId="77777777">
        <w:tc>
          <w:tcPr>
            <w:tcW w:w="1548" w:type="dxa"/>
            <w:tcMar/>
          </w:tcPr>
          <w:p w:rsidR="00D81412" w:rsidRDefault="00D81412" w14:paraId="11C3DF22" w14:textId="77777777">
            <w:pPr>
              <w:rPr>
                <w:rFonts w:eastAsia="MingLiU"/>
                <w:b/>
                <w:bCs/>
                <w:color w:val="auto"/>
                <w:kern w:val="0"/>
                <w:sz w:val="24"/>
                <w:szCs w:val="24"/>
                <w:lang w:eastAsia="zh-HK"/>
              </w:rPr>
            </w:pPr>
          </w:p>
        </w:tc>
        <w:tc>
          <w:tcPr>
            <w:tcW w:w="8748" w:type="dxa"/>
            <w:tcMar>
              <w:left w:w="0" w:type="dxa"/>
              <w:right w:w="0" w:type="dxa"/>
            </w:tcMar>
          </w:tcPr>
          <w:p w:rsidR="00D81412" w:rsidRDefault="00D81412" w14:paraId="2253D9D8" w14:textId="77777777">
            <w:pPr>
              <w:rPr>
                <w:rFonts w:eastAsia="MingLiU"/>
                <w:color w:val="auto"/>
                <w:kern w:val="0"/>
                <w:sz w:val="24"/>
                <w:szCs w:val="24"/>
                <w:lang w:eastAsia="zh-HK"/>
              </w:rPr>
            </w:pPr>
          </w:p>
        </w:tc>
      </w:tr>
      <w:tr w:rsidR="00D4065A" w:rsidTr="33A5846A" w14:paraId="494B38C1" w14:textId="77777777">
        <w:tc>
          <w:tcPr>
            <w:tcW w:w="1548" w:type="dxa"/>
            <w:tcMar/>
          </w:tcPr>
          <w:p w:rsidR="00D4065A" w:rsidP="003C371D" w:rsidRDefault="00D4065A" w14:paraId="6FEF4340" w14:textId="77777777">
            <w:pPr>
              <w:rPr>
                <w:rFonts w:eastAsia="MingLiU"/>
                <w:b/>
                <w:bCs/>
                <w:color w:val="auto"/>
                <w:kern w:val="0"/>
                <w:sz w:val="24"/>
                <w:szCs w:val="24"/>
                <w:lang w:eastAsia="zh-HK"/>
              </w:rPr>
            </w:pPr>
            <w:r>
              <w:rPr>
                <w:rFonts w:eastAsia="MingLiU"/>
                <w:b/>
                <w:bCs/>
                <w:color w:val="auto"/>
                <w:kern w:val="0"/>
                <w:sz w:val="24"/>
                <w:szCs w:val="24"/>
                <w:lang w:eastAsia="zh-HK"/>
              </w:rPr>
              <w:t>A</w:t>
            </w:r>
            <w:r w:rsidR="00844E3E">
              <w:rPr>
                <w:rFonts w:eastAsia="MingLiU"/>
                <w:b/>
                <w:bCs/>
                <w:color w:val="auto"/>
                <w:kern w:val="0"/>
                <w:sz w:val="24"/>
                <w:szCs w:val="24"/>
                <w:lang w:eastAsia="zh-HK"/>
              </w:rPr>
              <w:t>lso present</w:t>
            </w:r>
            <w:r>
              <w:rPr>
                <w:rFonts w:eastAsia="MingLiU"/>
                <w:b/>
                <w:bCs/>
                <w:color w:val="auto"/>
                <w:kern w:val="0"/>
                <w:sz w:val="24"/>
                <w:szCs w:val="24"/>
                <w:lang w:eastAsia="zh-HK"/>
              </w:rPr>
              <w:t>:</w:t>
            </w:r>
          </w:p>
        </w:tc>
        <w:tc>
          <w:tcPr>
            <w:tcW w:w="8748" w:type="dxa"/>
            <w:tcMar>
              <w:left w:w="0" w:type="dxa"/>
              <w:right w:w="0" w:type="dxa"/>
            </w:tcMar>
          </w:tcPr>
          <w:tbl>
            <w:tblPr>
              <w:tblStyle w:val="TableGrid"/>
              <w:tblW w:w="8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089"/>
              <w:gridCol w:w="4119"/>
            </w:tblGrid>
            <w:tr w:rsidR="00D4065A" w:rsidTr="00DE72D3" w14:paraId="2BA96A64" w14:textId="77777777">
              <w:tc>
                <w:tcPr>
                  <w:tcW w:w="4089" w:type="dxa"/>
                  <w:tcBorders>
                    <w:top w:val="nil"/>
                    <w:left w:val="nil"/>
                    <w:bottom w:val="nil"/>
                    <w:right w:val="nil"/>
                  </w:tcBorders>
                </w:tcPr>
                <w:p w:rsidR="00D4065A" w:rsidP="003C371D" w:rsidRDefault="00D4065A" w14:paraId="48F3F38C" w14:textId="77777777">
                  <w:pPr>
                    <w:rPr>
                      <w:rFonts w:eastAsia="MingLiU"/>
                      <w:color w:val="auto"/>
                      <w:kern w:val="0"/>
                      <w:sz w:val="24"/>
                      <w:szCs w:val="24"/>
                      <w:lang w:eastAsia="zh-HK"/>
                    </w:rPr>
                  </w:pPr>
                  <w:r>
                    <w:rPr>
                      <w:sz w:val="22"/>
                      <w:szCs w:val="22"/>
                    </w:rPr>
                    <w:t xml:space="preserve">Eugene </w:t>
                  </w:r>
                  <w:proofErr w:type="spellStart"/>
                  <w:r>
                    <w:rPr>
                      <w:sz w:val="22"/>
                      <w:szCs w:val="22"/>
                    </w:rPr>
                    <w:t>McCrossan</w:t>
                  </w:r>
                  <w:proofErr w:type="spellEnd"/>
                </w:p>
              </w:tc>
              <w:tc>
                <w:tcPr>
                  <w:tcW w:w="4119" w:type="dxa"/>
                  <w:tcBorders>
                    <w:top w:val="nil"/>
                    <w:left w:val="nil"/>
                    <w:bottom w:val="nil"/>
                    <w:right w:val="nil"/>
                  </w:tcBorders>
                </w:tcPr>
                <w:p w:rsidR="00D4065A" w:rsidP="003C371D" w:rsidRDefault="00D4065A" w14:paraId="51D32118" w14:textId="77777777">
                  <w:pPr>
                    <w:rPr>
                      <w:rFonts w:eastAsia="MingLiU"/>
                      <w:color w:val="auto"/>
                      <w:kern w:val="0"/>
                      <w:sz w:val="24"/>
                      <w:szCs w:val="24"/>
                      <w:lang w:eastAsia="zh-HK"/>
                    </w:rPr>
                  </w:pPr>
                  <w:r>
                    <w:rPr>
                      <w:sz w:val="22"/>
                      <w:szCs w:val="22"/>
                    </w:rPr>
                    <w:t>Chief Operating Officer</w:t>
                  </w:r>
                </w:p>
              </w:tc>
            </w:tr>
            <w:tr w:rsidR="00D4065A" w:rsidTr="00DE72D3" w14:paraId="52EF8367" w14:textId="77777777">
              <w:tc>
                <w:tcPr>
                  <w:tcW w:w="4089" w:type="dxa"/>
                  <w:tcBorders>
                    <w:top w:val="nil"/>
                    <w:left w:val="nil"/>
                    <w:bottom w:val="nil"/>
                    <w:right w:val="nil"/>
                  </w:tcBorders>
                </w:tcPr>
                <w:p w:rsidR="00D4065A" w:rsidP="003C371D" w:rsidRDefault="00D4065A" w14:paraId="1D633B8C" w14:textId="77777777">
                  <w:pPr>
                    <w:rPr>
                      <w:rFonts w:eastAsia="MingLiU"/>
                      <w:color w:val="auto"/>
                      <w:kern w:val="0"/>
                      <w:sz w:val="24"/>
                      <w:szCs w:val="24"/>
                      <w:lang w:eastAsia="zh-HK"/>
                    </w:rPr>
                  </w:pPr>
                  <w:r>
                    <w:rPr>
                      <w:sz w:val="22"/>
                      <w:szCs w:val="22"/>
                    </w:rPr>
                    <w:t>Gary Davies</w:t>
                  </w:r>
                </w:p>
              </w:tc>
              <w:tc>
                <w:tcPr>
                  <w:tcW w:w="4119" w:type="dxa"/>
                  <w:tcBorders>
                    <w:top w:val="nil"/>
                    <w:left w:val="nil"/>
                    <w:bottom w:val="nil"/>
                    <w:right w:val="nil"/>
                  </w:tcBorders>
                </w:tcPr>
                <w:p w:rsidR="00D4065A" w:rsidP="003C371D" w:rsidRDefault="00D4065A" w14:paraId="02F02CB3" w14:textId="77777777">
                  <w:pPr>
                    <w:rPr>
                      <w:rFonts w:eastAsia="MingLiU"/>
                      <w:color w:val="auto"/>
                      <w:kern w:val="0"/>
                      <w:sz w:val="24"/>
                      <w:szCs w:val="24"/>
                      <w:lang w:eastAsia="zh-HK"/>
                    </w:rPr>
                  </w:pPr>
                  <w:r>
                    <w:rPr>
                      <w:sz w:val="22"/>
                      <w:szCs w:val="22"/>
                    </w:rPr>
                    <w:t>DVC (Student Recruitment and Business Development)</w:t>
                  </w:r>
                </w:p>
              </w:tc>
            </w:tr>
            <w:tr w:rsidR="00D4065A" w:rsidTr="00DE72D3" w14:paraId="5A28CAD9" w14:textId="77777777">
              <w:tc>
                <w:tcPr>
                  <w:tcW w:w="4089" w:type="dxa"/>
                  <w:tcBorders>
                    <w:top w:val="nil"/>
                    <w:left w:val="nil"/>
                    <w:bottom w:val="nil"/>
                    <w:right w:val="nil"/>
                  </w:tcBorders>
                </w:tcPr>
                <w:p w:rsidR="00D4065A" w:rsidP="003C371D" w:rsidRDefault="00D4065A" w14:paraId="4990DEFC" w14:textId="77777777">
                  <w:pPr>
                    <w:rPr>
                      <w:rFonts w:eastAsia="MingLiU"/>
                      <w:color w:val="auto"/>
                      <w:kern w:val="0"/>
                      <w:sz w:val="24"/>
                      <w:szCs w:val="24"/>
                      <w:lang w:eastAsia="zh-HK"/>
                    </w:rPr>
                  </w:pPr>
                  <w:r>
                    <w:rPr>
                      <w:sz w:val="22"/>
                      <w:szCs w:val="22"/>
                    </w:rPr>
                    <w:t>Julie Hall</w:t>
                  </w:r>
                </w:p>
              </w:tc>
              <w:tc>
                <w:tcPr>
                  <w:tcW w:w="4119" w:type="dxa"/>
                  <w:tcBorders>
                    <w:top w:val="nil"/>
                    <w:left w:val="nil"/>
                    <w:bottom w:val="nil"/>
                    <w:right w:val="nil"/>
                  </w:tcBorders>
                </w:tcPr>
                <w:p w:rsidR="00D4065A" w:rsidP="003C371D" w:rsidRDefault="00D4065A" w14:paraId="55C74ED9" w14:textId="77777777">
                  <w:pPr>
                    <w:rPr>
                      <w:rFonts w:eastAsia="MingLiU"/>
                      <w:color w:val="auto"/>
                      <w:kern w:val="0"/>
                      <w:sz w:val="24"/>
                      <w:szCs w:val="24"/>
                      <w:lang w:eastAsia="zh-HK"/>
                    </w:rPr>
                  </w:pPr>
                  <w:r>
                    <w:rPr>
                      <w:sz w:val="22"/>
                      <w:szCs w:val="22"/>
                    </w:rPr>
                    <w:t>DVC (and Provost)</w:t>
                  </w:r>
                </w:p>
              </w:tc>
            </w:tr>
            <w:tr w:rsidR="00D4065A" w:rsidTr="00DE72D3" w14:paraId="301FDEFB" w14:textId="77777777">
              <w:tc>
                <w:tcPr>
                  <w:tcW w:w="4089" w:type="dxa"/>
                  <w:tcBorders>
                    <w:top w:val="nil"/>
                    <w:left w:val="nil"/>
                    <w:bottom w:val="nil"/>
                    <w:right w:val="nil"/>
                  </w:tcBorders>
                </w:tcPr>
                <w:p w:rsidR="00D4065A" w:rsidP="003C371D" w:rsidRDefault="00D4065A" w14:paraId="69FAD5E0" w14:textId="77777777">
                  <w:pPr>
                    <w:rPr>
                      <w:rFonts w:eastAsia="MingLiU"/>
                      <w:color w:val="auto"/>
                      <w:kern w:val="0"/>
                      <w:sz w:val="24"/>
                      <w:szCs w:val="24"/>
                      <w:lang w:eastAsia="zh-HK"/>
                    </w:rPr>
                  </w:pPr>
                  <w:r>
                    <w:rPr>
                      <w:sz w:val="22"/>
                      <w:szCs w:val="22"/>
                    </w:rPr>
                    <w:t xml:space="preserve">Nikki Le </w:t>
                  </w:r>
                  <w:proofErr w:type="spellStart"/>
                  <w:r>
                    <w:rPr>
                      <w:sz w:val="22"/>
                      <w:szCs w:val="22"/>
                    </w:rPr>
                    <w:t>Faou</w:t>
                  </w:r>
                  <w:proofErr w:type="spellEnd"/>
                </w:p>
              </w:tc>
              <w:tc>
                <w:tcPr>
                  <w:tcW w:w="4119" w:type="dxa"/>
                  <w:tcBorders>
                    <w:top w:val="nil"/>
                    <w:left w:val="nil"/>
                    <w:bottom w:val="nil"/>
                    <w:right w:val="nil"/>
                  </w:tcBorders>
                </w:tcPr>
                <w:p w:rsidR="00D4065A" w:rsidP="003C371D" w:rsidRDefault="00D4065A" w14:paraId="56EBD38E" w14:textId="77777777">
                  <w:pPr>
                    <w:rPr>
                      <w:rFonts w:eastAsia="MingLiU"/>
                      <w:color w:val="auto"/>
                      <w:kern w:val="0"/>
                      <w:sz w:val="24"/>
                      <w:szCs w:val="24"/>
                      <w:lang w:eastAsia="zh-HK"/>
                    </w:rPr>
                  </w:pPr>
                  <w:r>
                    <w:rPr>
                      <w:sz w:val="22"/>
                      <w:szCs w:val="22"/>
                    </w:rPr>
                    <w:t>University Secretary</w:t>
                  </w:r>
                </w:p>
              </w:tc>
            </w:tr>
            <w:tr w:rsidR="00D4065A" w:rsidTr="00DE72D3" w14:paraId="49F29AC3" w14:textId="77777777">
              <w:tc>
                <w:tcPr>
                  <w:tcW w:w="4089" w:type="dxa"/>
                  <w:tcBorders>
                    <w:top w:val="nil"/>
                    <w:left w:val="nil"/>
                    <w:bottom w:val="nil"/>
                    <w:right w:val="nil"/>
                  </w:tcBorders>
                </w:tcPr>
                <w:p w:rsidR="00D4065A" w:rsidP="003C371D" w:rsidRDefault="00D4065A" w14:paraId="51BA0857" w14:textId="77777777">
                  <w:pPr>
                    <w:rPr>
                      <w:rFonts w:eastAsia="MingLiU"/>
                      <w:color w:val="auto"/>
                      <w:kern w:val="0"/>
                      <w:sz w:val="24"/>
                      <w:szCs w:val="24"/>
                      <w:lang w:eastAsia="zh-HK"/>
                    </w:rPr>
                  </w:pPr>
                  <w:r>
                    <w:rPr>
                      <w:sz w:val="22"/>
                      <w:szCs w:val="22"/>
                    </w:rPr>
                    <w:t>Billy Ahmed</w:t>
                  </w:r>
                </w:p>
              </w:tc>
              <w:tc>
                <w:tcPr>
                  <w:tcW w:w="4119" w:type="dxa"/>
                  <w:tcBorders>
                    <w:top w:val="nil"/>
                    <w:left w:val="nil"/>
                    <w:bottom w:val="nil"/>
                    <w:right w:val="nil"/>
                  </w:tcBorders>
                </w:tcPr>
                <w:p w:rsidR="00D4065A" w:rsidP="003C371D" w:rsidRDefault="00D4065A" w14:paraId="68DEE48B" w14:textId="77777777">
                  <w:pPr>
                    <w:rPr>
                      <w:rFonts w:eastAsia="MingLiU"/>
                      <w:color w:val="auto"/>
                      <w:kern w:val="0"/>
                      <w:sz w:val="24"/>
                      <w:szCs w:val="24"/>
                      <w:lang w:eastAsia="zh-HK"/>
                    </w:rPr>
                  </w:pPr>
                  <w:r>
                    <w:rPr>
                      <w:sz w:val="22"/>
                      <w:szCs w:val="22"/>
                    </w:rPr>
                    <w:t>Governance Officer</w:t>
                  </w:r>
                </w:p>
              </w:tc>
            </w:tr>
          </w:tbl>
          <w:p w:rsidRPr="00F04AC2" w:rsidR="00D4065A" w:rsidP="003C371D" w:rsidRDefault="00D4065A" w14:paraId="7B2804C0" w14:textId="77777777">
            <w:pPr>
              <w:rPr>
                <w:rFonts w:eastAsia="MingLiU"/>
                <w:color w:val="auto"/>
                <w:kern w:val="0"/>
                <w:sz w:val="24"/>
                <w:szCs w:val="24"/>
                <w:lang w:eastAsia="zh-HK"/>
              </w:rPr>
            </w:pPr>
          </w:p>
        </w:tc>
      </w:tr>
      <w:tr w:rsidR="00265F65" w:rsidTr="33A5846A" w14:paraId="77896402" w14:textId="77777777">
        <w:tc>
          <w:tcPr>
            <w:tcW w:w="1548" w:type="dxa"/>
            <w:tcMar/>
          </w:tcPr>
          <w:p w:rsidR="00265F65" w:rsidP="003C371D" w:rsidRDefault="00265F65" w14:paraId="65CD1974" w14:textId="77777777">
            <w:pPr>
              <w:rPr>
                <w:rFonts w:eastAsia="MingLiU"/>
                <w:b/>
                <w:bCs/>
                <w:color w:val="auto"/>
                <w:kern w:val="0"/>
                <w:sz w:val="24"/>
                <w:szCs w:val="24"/>
                <w:lang w:eastAsia="zh-HK"/>
              </w:rPr>
            </w:pPr>
          </w:p>
        </w:tc>
        <w:tc>
          <w:tcPr>
            <w:tcW w:w="8748" w:type="dxa"/>
            <w:tcMar>
              <w:left w:w="0" w:type="dxa"/>
              <w:right w:w="0" w:type="dxa"/>
            </w:tcMar>
          </w:tcPr>
          <w:p w:rsidR="00265F65" w:rsidP="003C371D" w:rsidRDefault="00265F65" w14:paraId="08567313" w14:textId="77777777">
            <w:pPr>
              <w:rPr>
                <w:rFonts w:eastAsia="MingLiU"/>
                <w:color w:val="auto"/>
                <w:kern w:val="0"/>
                <w:sz w:val="24"/>
                <w:szCs w:val="24"/>
                <w:lang w:eastAsia="zh-HK"/>
              </w:rPr>
            </w:pPr>
          </w:p>
        </w:tc>
      </w:tr>
      <w:tr w:rsidR="00265F65" w:rsidTr="33A5846A" w14:paraId="48AAEF49" w14:textId="77777777">
        <w:tc>
          <w:tcPr>
            <w:tcW w:w="1548" w:type="dxa"/>
            <w:tcMar/>
          </w:tcPr>
          <w:p w:rsidR="00265F65" w:rsidP="00265F65" w:rsidRDefault="00265F65" w14:paraId="6CCEA533" w14:textId="77777777">
            <w:pPr>
              <w:rPr>
                <w:rFonts w:eastAsia="MingLiU"/>
                <w:b/>
                <w:bCs/>
                <w:color w:val="auto"/>
                <w:kern w:val="0"/>
                <w:sz w:val="24"/>
                <w:szCs w:val="24"/>
                <w:lang w:eastAsia="zh-HK"/>
              </w:rPr>
            </w:pPr>
            <w:r w:rsidRPr="00265F65">
              <w:rPr>
                <w:rFonts w:eastAsia="MingLiU"/>
                <w:b/>
                <w:bCs/>
                <w:color w:val="auto"/>
                <w:kern w:val="0"/>
                <w:sz w:val="24"/>
                <w:szCs w:val="24"/>
                <w:lang w:eastAsia="zh-HK"/>
              </w:rPr>
              <w:t>Apologies:</w:t>
            </w:r>
          </w:p>
        </w:tc>
        <w:tc>
          <w:tcPr>
            <w:tcW w:w="8748" w:type="dxa"/>
            <w:tcMar>
              <w:left w:w="0" w:type="dxa"/>
              <w:right w:w="0" w:type="dxa"/>
            </w:tcMar>
          </w:tcPr>
          <w:tbl>
            <w:tblPr>
              <w:tblW w:w="8760" w:type="dxa"/>
              <w:tblLayout w:type="fixed"/>
              <w:tblLook w:val="01E0" w:firstRow="1" w:lastRow="1" w:firstColumn="1" w:lastColumn="1" w:noHBand="0" w:noVBand="0"/>
            </w:tblPr>
            <w:tblGrid>
              <w:gridCol w:w="4080"/>
              <w:gridCol w:w="4680"/>
            </w:tblGrid>
            <w:tr w:rsidRPr="007649C3" w:rsidR="00265F65" w:rsidTr="004A3944" w14:paraId="6C1B0BAD" w14:textId="77777777">
              <w:tc>
                <w:tcPr>
                  <w:tcW w:w="4080" w:type="dxa"/>
                  <w:tcBorders>
                    <w:top w:val="nil"/>
                    <w:left w:val="nil"/>
                    <w:bottom w:val="nil"/>
                    <w:right w:val="nil"/>
                  </w:tcBorders>
                </w:tcPr>
                <w:p w:rsidRPr="007649C3" w:rsidR="00265F65" w:rsidP="004A3944" w:rsidRDefault="00785501" w14:paraId="4EA474C3" w14:textId="77777777">
                  <w:pPr>
                    <w:spacing w:line="240" w:lineRule="auto"/>
                    <w:rPr>
                      <w:rFonts w:eastAsia="MingLiU"/>
                      <w:color w:val="auto"/>
                      <w:kern w:val="0"/>
                      <w:sz w:val="24"/>
                      <w:szCs w:val="24"/>
                      <w:lang w:eastAsia="zh-HK"/>
                    </w:rPr>
                  </w:pPr>
                  <w:r>
                    <w:rPr>
                      <w:rFonts w:eastAsia="MingLiU"/>
                      <w:color w:val="auto"/>
                      <w:kern w:val="0"/>
                      <w:sz w:val="24"/>
                      <w:szCs w:val="24"/>
                      <w:lang w:eastAsia="zh-HK"/>
                    </w:rPr>
                    <w:t>Munesh Mahtani</w:t>
                  </w:r>
                </w:p>
              </w:tc>
              <w:tc>
                <w:tcPr>
                  <w:tcW w:w="4680" w:type="dxa"/>
                  <w:tcBorders>
                    <w:top w:val="nil"/>
                    <w:left w:val="nil"/>
                    <w:bottom w:val="nil"/>
                    <w:right w:val="nil"/>
                  </w:tcBorders>
                </w:tcPr>
                <w:p w:rsidRPr="007649C3" w:rsidR="00265F65" w:rsidP="004A3944" w:rsidRDefault="00785501" w14:paraId="16203196" w14:textId="77777777">
                  <w:pPr>
                    <w:spacing w:line="240" w:lineRule="auto"/>
                    <w:rPr>
                      <w:rFonts w:eastAsia="MingLiU"/>
                      <w:color w:val="auto"/>
                      <w:kern w:val="0"/>
                      <w:sz w:val="24"/>
                      <w:szCs w:val="24"/>
                      <w:lang w:eastAsia="zh-HK"/>
                    </w:rPr>
                  </w:pPr>
                  <w:r>
                    <w:rPr>
                      <w:rFonts w:eastAsia="MingLiU"/>
                      <w:color w:val="auto"/>
                      <w:kern w:val="0"/>
                      <w:sz w:val="24"/>
                      <w:szCs w:val="24"/>
                      <w:lang w:eastAsia="zh-HK"/>
                    </w:rPr>
                    <w:t>Independent Governor</w:t>
                  </w:r>
                </w:p>
              </w:tc>
            </w:tr>
          </w:tbl>
          <w:p w:rsidR="00265F65" w:rsidP="00265F65" w:rsidRDefault="00265F65" w14:paraId="649BD0ED" w14:textId="77777777">
            <w:pPr>
              <w:rPr>
                <w:rFonts w:eastAsia="MingLiU"/>
                <w:color w:val="auto"/>
                <w:kern w:val="0"/>
                <w:sz w:val="24"/>
                <w:szCs w:val="24"/>
                <w:lang w:eastAsia="zh-HK"/>
              </w:rPr>
            </w:pPr>
          </w:p>
        </w:tc>
      </w:tr>
    </w:tbl>
    <w:p w:rsidR="00FB10DD" w:rsidRDefault="00FB10DD" w14:paraId="60AA9F88" w14:textId="77777777">
      <w:pPr>
        <w:spacing w:line="240" w:lineRule="auto"/>
        <w:rPr>
          <w:rFonts w:eastAsia="MingLiU"/>
          <w:color w:val="auto"/>
          <w:kern w:val="0"/>
          <w:sz w:val="24"/>
          <w:szCs w:val="24"/>
          <w:lang w:eastAsia="zh-HK"/>
        </w:rPr>
      </w:pPr>
    </w:p>
    <w:tbl>
      <w:tblPr>
        <w:tblStyle w:val="TableGrid"/>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16"/>
        <w:gridCol w:w="9665"/>
      </w:tblGrid>
      <w:tr w:rsidRPr="008C3B24" w:rsidR="00BD0B7F" w:rsidTr="00925EEB" w14:paraId="66EB4446" w14:textId="77777777">
        <w:tc>
          <w:tcPr>
            <w:tcW w:w="50" w:type="pct"/>
            <w:tcMar>
              <w:top w:w="288" w:type="dxa"/>
              <w:left w:w="115" w:type="dxa"/>
              <w:right w:w="0" w:type="dxa"/>
            </w:tcMar>
          </w:tcPr>
          <w:p w:rsidRPr="008C3B24" w:rsidR="00BD0B7F" w:rsidP="00755C88" w:rsidRDefault="00BD0B7F" w14:paraId="0CB70059" w14:textId="77777777">
            <w:pPr>
              <w:rPr>
                <w:rFonts w:eastAsia="MingLiU"/>
                <w:b/>
                <w:bCs/>
                <w:color w:val="auto"/>
                <w:kern w:val="0"/>
                <w:sz w:val="24"/>
                <w:szCs w:val="24"/>
                <w:lang w:eastAsia="zh-HK"/>
              </w:rPr>
            </w:pPr>
            <w:r w:rsidRPr="008C3B24">
              <w:rPr>
                <w:rFonts w:eastAsia="MingLiU"/>
                <w:b/>
                <w:bCs/>
                <w:color w:val="auto"/>
                <w:kern w:val="0"/>
                <w:sz w:val="24"/>
                <w:szCs w:val="24"/>
                <w:lang w:eastAsia="zh-HK"/>
              </w:rPr>
              <w:t>1.</w:t>
            </w:r>
          </w:p>
        </w:tc>
        <w:tc>
          <w:tcPr>
            <w:tcW w:w="4201" w:type="pct"/>
            <w:tcMar>
              <w:top w:w="288" w:type="dxa"/>
              <w:left w:w="0" w:type="dxa"/>
              <w:right w:w="115" w:type="dxa"/>
            </w:tcMar>
          </w:tcPr>
          <w:p w:rsidRPr="008C3B24" w:rsidR="00BD0B7F" w:rsidP="00DD5157" w:rsidRDefault="00BD0B7F" w14:paraId="639504F0" w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Welcome, Apologies, Announcements and Declarations of Interest</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Welcome: The Chair welcomed Independent Governor David </w:t>
            </w:r>
            <w:proofErr w:type="spellStart"/>
            <w:r w:rsidR="00DD5157">
              <w:rPr>
                <w:rFonts w:eastAsia="MingLiU"/>
                <w:bCs/>
                <w:color w:val="auto"/>
                <w:kern w:val="0"/>
                <w:lang w:eastAsia="zh-HK"/>
              </w:rPr>
              <w:t>Morrall</w:t>
            </w:r>
            <w:proofErr w:type="spellEnd"/>
            <w:r w:rsidR="00DD5157">
              <w:rPr>
                <w:rFonts w:eastAsia="MingLiU"/>
                <w:bCs/>
                <w:color w:val="auto"/>
                <w:kern w:val="0"/>
                <w:lang w:eastAsia="zh-HK"/>
              </w:rPr>
              <w:t xml:space="preserve"> attending his first meeting.</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Apologies: Apologies had been received from Independent Governor Munesh Mahtani</w:t>
            </w:r>
          </w:p>
        </w:tc>
      </w:tr>
      <w:tr w:rsidRPr="008C3B24" w:rsidR="00696A16" w:rsidTr="00925EEB" w14:paraId="2AFCC777" w14:textId="77777777">
        <w:tc>
          <w:tcPr>
            <w:tcW w:w="50" w:type="pct"/>
            <w:gridSpan w:val="2"/>
            <w:tcMar>
              <w:top w:w="0" w:type="dxa"/>
              <w:left w:w="0" w:type="dxa"/>
              <w:right w:w="0" w:type="dxa"/>
            </w:tcMar>
          </w:tcPr>
          <w:p w:rsidRPr="00696A16" w:rsidR="00696A16" w:rsidRDefault="00696A16" w14:paraId="6AA73081" w14:textId="77777777"/>
        </w:tc>
      </w:tr>
      <w:tr w:rsidRPr="008C3B24" w:rsidR="000709CE" w:rsidTr="001C7F6F" w14:paraId="594510B9" w14:textId="77777777">
        <w:trPr>
          <w:trHeight w:val="20" w:hRule="exact"/>
        </w:trPr>
        <w:tc>
          <w:tcPr>
            <w:tcW w:w="50" w:type="pct"/>
            <w:gridSpan w:val="2"/>
            <w:tcMar>
              <w:top w:w="0" w:type="dxa"/>
              <w:left w:w="0" w:type="dxa"/>
              <w:right w:w="0" w:type="dxa"/>
            </w:tcMar>
          </w:tcPr>
          <w:p w:rsidRPr="001C7F6F" w:rsidR="000709CE" w:rsidP="00CD018F" w:rsidRDefault="000709CE" w14:paraId="3E7CEAB6" w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Pr="008C3B24" w:rsidR="00BD0B7F" w:rsidTr="00925EEB" w14:paraId="196D3EC0" w14:textId="77777777">
        <w:tc>
          <w:tcPr>
            <w:tcW w:w="50" w:type="pct"/>
            <w:tcMar>
              <w:top w:w="288" w:type="dxa"/>
              <w:left w:w="115" w:type="dxa"/>
              <w:right w:w="0" w:type="dxa"/>
            </w:tcMar>
          </w:tcPr>
          <w:p w:rsidRPr="008C3B24" w:rsidR="00BD0B7F" w:rsidP="00755C88" w:rsidRDefault="00BD0B7F" w14:paraId="499F636C" w14:textId="77777777">
            <w:pPr>
              <w:rPr>
                <w:rFonts w:eastAsia="MingLiU"/>
                <w:b/>
                <w:bCs/>
                <w:color w:val="auto"/>
                <w:kern w:val="0"/>
                <w:sz w:val="24"/>
                <w:szCs w:val="24"/>
                <w:lang w:eastAsia="zh-HK"/>
              </w:rPr>
            </w:pPr>
            <w:r w:rsidRPr="008C3B24">
              <w:rPr>
                <w:rFonts w:eastAsia="MingLiU"/>
                <w:b/>
                <w:bCs/>
                <w:color w:val="auto"/>
                <w:kern w:val="0"/>
                <w:sz w:val="24"/>
                <w:szCs w:val="24"/>
                <w:lang w:eastAsia="zh-HK"/>
              </w:rPr>
              <w:t>2.</w:t>
            </w:r>
          </w:p>
        </w:tc>
        <w:tc>
          <w:tcPr>
            <w:tcW w:w="4201" w:type="pct"/>
            <w:tcMar>
              <w:top w:w="288" w:type="dxa"/>
              <w:left w:w="0" w:type="dxa"/>
              <w:right w:w="115" w:type="dxa"/>
            </w:tcMar>
          </w:tcPr>
          <w:p w:rsidRPr="008C3B24" w:rsidR="00BD0B7F" w:rsidP="00DD5157" w:rsidRDefault="00BD0B7F" w14:paraId="02B5F463" w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 xml:space="preserve">Minutes of the </w:t>
            </w:r>
            <w:r w:rsidRPr="008C3B24" w:rsidR="003D12C3">
              <w:rPr>
                <w:rFonts w:eastAsia="MingLiU"/>
                <w:b/>
                <w:bCs/>
                <w:color w:val="auto"/>
                <w:kern w:val="0"/>
                <w:sz w:val="24"/>
                <w:szCs w:val="24"/>
                <w:lang w:eastAsia="zh-HK"/>
              </w:rPr>
              <w:t>23rd of</w:t>
            </w:r>
            <w:r w:rsidRPr="008C3B24">
              <w:rPr>
                <w:rFonts w:eastAsia="MingLiU"/>
                <w:b/>
                <w:bCs/>
                <w:color w:val="auto"/>
                <w:kern w:val="0"/>
                <w:sz w:val="24"/>
                <w:szCs w:val="24"/>
                <w:lang w:eastAsia="zh-HK"/>
              </w:rPr>
              <w:t xml:space="preserve"> November 2023 Board of Governors meeting</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 xml:space="preserve">For Approval - Presented by Tijs </w:t>
            </w:r>
            <w:proofErr w:type="spellStart"/>
            <w:r w:rsidRPr="00A270E8" w:rsid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approved the minutes of the </w:t>
            </w:r>
            <w:r w:rsidR="003D12C3">
              <w:rPr>
                <w:rFonts w:eastAsia="MingLiU"/>
                <w:bCs/>
                <w:color w:val="auto"/>
                <w:kern w:val="0"/>
                <w:lang w:eastAsia="zh-HK"/>
              </w:rPr>
              <w:t>23rd of</w:t>
            </w:r>
            <w:r w:rsidR="00DD5157">
              <w:rPr>
                <w:rFonts w:eastAsia="MingLiU"/>
                <w:bCs/>
                <w:color w:val="auto"/>
                <w:kern w:val="0"/>
                <w:lang w:eastAsia="zh-HK"/>
              </w:rPr>
              <w:t xml:space="preserve"> November 2023 Board of Governors meeting.</w:t>
            </w:r>
          </w:p>
        </w:tc>
      </w:tr>
      <w:tr w:rsidRPr="008C3B24" w:rsidR="00696A16" w:rsidTr="00925EEB" w14:paraId="04F24B59" w14:textId="77777777">
        <w:tc>
          <w:tcPr>
            <w:tcW w:w="50" w:type="pct"/>
            <w:gridSpan w:val="2"/>
            <w:tcMar>
              <w:top w:w="0" w:type="dxa"/>
              <w:left w:w="0" w:type="dxa"/>
              <w:right w:w="0" w:type="dxa"/>
            </w:tcMar>
          </w:tcPr>
          <w:p w:rsidRPr="00696A16" w:rsidR="00696A16" w:rsidRDefault="00696A16" w14:paraId="0F0D1BDB" w14:textId="77777777"/>
        </w:tc>
      </w:tr>
      <w:tr w:rsidRPr="008C3B24" w:rsidR="000709CE" w:rsidTr="001C7F6F" w14:paraId="07F231A1" w14:textId="77777777">
        <w:trPr>
          <w:trHeight w:val="20" w:hRule="exact"/>
        </w:trPr>
        <w:tc>
          <w:tcPr>
            <w:tcW w:w="50" w:type="pct"/>
            <w:gridSpan w:val="2"/>
            <w:tcMar>
              <w:top w:w="0" w:type="dxa"/>
              <w:left w:w="0" w:type="dxa"/>
              <w:right w:w="0" w:type="dxa"/>
            </w:tcMar>
          </w:tcPr>
          <w:p w:rsidRPr="001C7F6F" w:rsidR="000709CE" w:rsidP="00CD018F" w:rsidRDefault="000709CE" w14:paraId="5E413DF1" w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Pr="008C3B24" w:rsidR="00BD0B7F" w:rsidTr="00925EEB" w14:paraId="00320C45" w14:textId="77777777">
        <w:tc>
          <w:tcPr>
            <w:tcW w:w="50" w:type="pct"/>
            <w:tcMar>
              <w:top w:w="288" w:type="dxa"/>
              <w:left w:w="115" w:type="dxa"/>
              <w:right w:w="0" w:type="dxa"/>
            </w:tcMar>
          </w:tcPr>
          <w:p w:rsidRPr="008C3B24" w:rsidR="00BD0B7F" w:rsidP="00755C88" w:rsidRDefault="00BD0B7F" w14:paraId="71669041" w14:textId="77777777">
            <w:pPr>
              <w:rPr>
                <w:rFonts w:eastAsia="MingLiU"/>
                <w:b/>
                <w:bCs/>
                <w:color w:val="auto"/>
                <w:kern w:val="0"/>
                <w:sz w:val="24"/>
                <w:szCs w:val="24"/>
                <w:lang w:eastAsia="zh-HK"/>
              </w:rPr>
            </w:pPr>
            <w:r w:rsidRPr="008C3B24">
              <w:rPr>
                <w:rFonts w:eastAsia="MingLiU"/>
                <w:b/>
                <w:bCs/>
                <w:color w:val="auto"/>
                <w:kern w:val="0"/>
                <w:sz w:val="24"/>
                <w:szCs w:val="24"/>
                <w:lang w:eastAsia="zh-HK"/>
              </w:rPr>
              <w:t>3.</w:t>
            </w:r>
          </w:p>
        </w:tc>
        <w:tc>
          <w:tcPr>
            <w:tcW w:w="4201" w:type="pct"/>
            <w:tcMar>
              <w:top w:w="288" w:type="dxa"/>
              <w:left w:w="0" w:type="dxa"/>
              <w:right w:w="115" w:type="dxa"/>
            </w:tcMar>
          </w:tcPr>
          <w:p w:rsidRPr="008C3B24" w:rsidR="00BD0B7F" w:rsidP="00DD5157" w:rsidRDefault="00BD0B7F" w14:paraId="06B8F23F" w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 xml:space="preserve">Minutes of the </w:t>
            </w:r>
            <w:r w:rsidRPr="008C3B24" w:rsidR="003D12C3">
              <w:rPr>
                <w:rFonts w:eastAsia="MingLiU"/>
                <w:b/>
                <w:bCs/>
                <w:color w:val="auto"/>
                <w:kern w:val="0"/>
                <w:sz w:val="24"/>
                <w:szCs w:val="24"/>
                <w:lang w:eastAsia="zh-HK"/>
              </w:rPr>
              <w:t>23rd of</w:t>
            </w:r>
            <w:r w:rsidRPr="008C3B24">
              <w:rPr>
                <w:rFonts w:eastAsia="MingLiU"/>
                <w:b/>
                <w:bCs/>
                <w:color w:val="auto"/>
                <w:kern w:val="0"/>
                <w:sz w:val="24"/>
                <w:szCs w:val="24"/>
                <w:lang w:eastAsia="zh-HK"/>
              </w:rPr>
              <w:t xml:space="preserve"> November 2023 Board of Governors joint meeting with the Academic Board</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 xml:space="preserve">For Approval - Presented by Tijs </w:t>
            </w:r>
            <w:proofErr w:type="spellStart"/>
            <w:r w:rsidRPr="00A270E8" w:rsid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approved the </w:t>
            </w:r>
            <w:r w:rsidR="003D12C3">
              <w:rPr>
                <w:rFonts w:eastAsia="MingLiU"/>
                <w:bCs/>
                <w:color w:val="auto"/>
                <w:kern w:val="0"/>
                <w:lang w:eastAsia="zh-HK"/>
              </w:rPr>
              <w:t>minutes</w:t>
            </w:r>
            <w:r w:rsidR="00DD5157">
              <w:rPr>
                <w:rFonts w:eastAsia="MingLiU"/>
                <w:bCs/>
                <w:color w:val="auto"/>
                <w:kern w:val="0"/>
                <w:lang w:eastAsia="zh-HK"/>
              </w:rPr>
              <w:t xml:space="preserve"> of the </w:t>
            </w:r>
            <w:r w:rsidR="003D12C3">
              <w:rPr>
                <w:rFonts w:eastAsia="MingLiU"/>
                <w:bCs/>
                <w:color w:val="auto"/>
                <w:kern w:val="0"/>
                <w:lang w:eastAsia="zh-HK"/>
              </w:rPr>
              <w:t>23rd of</w:t>
            </w:r>
            <w:r w:rsidR="00DD5157">
              <w:rPr>
                <w:rFonts w:eastAsia="MingLiU"/>
                <w:bCs/>
                <w:color w:val="auto"/>
                <w:kern w:val="0"/>
                <w:lang w:eastAsia="zh-HK"/>
              </w:rPr>
              <w:t xml:space="preserve"> November 2023 joint meeting of the Board and Academic Board.</w:t>
            </w:r>
          </w:p>
        </w:tc>
      </w:tr>
      <w:tr w:rsidRPr="008C3B24" w:rsidR="00696A16" w:rsidTr="00925EEB" w14:paraId="6A6BE7F4" w14:textId="77777777">
        <w:tc>
          <w:tcPr>
            <w:tcW w:w="50" w:type="pct"/>
            <w:gridSpan w:val="2"/>
            <w:tcMar>
              <w:top w:w="0" w:type="dxa"/>
              <w:left w:w="0" w:type="dxa"/>
              <w:right w:w="0" w:type="dxa"/>
            </w:tcMar>
          </w:tcPr>
          <w:p w:rsidRPr="00696A16" w:rsidR="00696A16" w:rsidRDefault="00696A16" w14:paraId="1B0D5B15" w14:textId="77777777"/>
        </w:tc>
      </w:tr>
      <w:tr w:rsidRPr="008C3B24" w:rsidR="000709CE" w:rsidTr="001C7F6F" w14:paraId="67A9CC76" w14:textId="77777777">
        <w:trPr>
          <w:trHeight w:val="20" w:hRule="exact"/>
        </w:trPr>
        <w:tc>
          <w:tcPr>
            <w:tcW w:w="50" w:type="pct"/>
            <w:gridSpan w:val="2"/>
            <w:tcMar>
              <w:top w:w="0" w:type="dxa"/>
              <w:left w:w="0" w:type="dxa"/>
              <w:right w:w="0" w:type="dxa"/>
            </w:tcMar>
          </w:tcPr>
          <w:p w:rsidRPr="001C7F6F" w:rsidR="000709CE" w:rsidP="00CD018F" w:rsidRDefault="000709CE" w14:paraId="48AE7420" w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Pr="008C3B24" w:rsidR="00BD0B7F" w:rsidTr="00925EEB" w14:paraId="4EE999AA" w14:textId="77777777">
        <w:tc>
          <w:tcPr>
            <w:tcW w:w="50" w:type="pct"/>
            <w:tcMar>
              <w:top w:w="288" w:type="dxa"/>
              <w:left w:w="115" w:type="dxa"/>
              <w:right w:w="0" w:type="dxa"/>
            </w:tcMar>
          </w:tcPr>
          <w:p w:rsidRPr="008C3B24" w:rsidR="00BD0B7F" w:rsidP="00755C88" w:rsidRDefault="00BD0B7F" w14:paraId="7815A6BA" w14:textId="77777777">
            <w:pPr>
              <w:rPr>
                <w:rFonts w:eastAsia="MingLiU"/>
                <w:b/>
                <w:bCs/>
                <w:color w:val="auto"/>
                <w:kern w:val="0"/>
                <w:sz w:val="24"/>
                <w:szCs w:val="24"/>
                <w:lang w:eastAsia="zh-HK"/>
              </w:rPr>
            </w:pPr>
            <w:r w:rsidRPr="008C3B24">
              <w:rPr>
                <w:rFonts w:eastAsia="MingLiU"/>
                <w:b/>
                <w:bCs/>
                <w:color w:val="auto"/>
                <w:kern w:val="0"/>
                <w:sz w:val="24"/>
                <w:szCs w:val="24"/>
                <w:lang w:eastAsia="zh-HK"/>
              </w:rPr>
              <w:t>4.</w:t>
            </w:r>
          </w:p>
        </w:tc>
        <w:tc>
          <w:tcPr>
            <w:tcW w:w="4201" w:type="pct"/>
            <w:tcMar>
              <w:top w:w="288" w:type="dxa"/>
              <w:left w:w="0" w:type="dxa"/>
              <w:right w:w="115" w:type="dxa"/>
            </w:tcMar>
          </w:tcPr>
          <w:p w:rsidRPr="004C08D7" w:rsidR="004C08D7" w:rsidP="004C08D7" w:rsidRDefault="00BD0B7F" w14:paraId="71AA21EE" w14:textId="77777777">
            <w:pPr>
              <w:numPr>
                <w:ilvl w:val="0"/>
                <w:numId w:val="37"/>
              </w:numPr>
              <w:tabs>
                <w:tab w:val="clear" w:pos="0"/>
                <w:tab w:val="num" w:pos="266"/>
              </w:tabs>
              <w:ind w:left="266" w:hanging="266"/>
              <w:rPr>
                <w:rFonts w:eastAsia="MingLiU"/>
                <w:b/>
                <w:bCs/>
                <w:color w:val="auto"/>
                <w:kern w:val="0"/>
                <w:sz w:val="24"/>
                <w:szCs w:val="24"/>
                <w:lang w:eastAsia="zh-HK"/>
              </w:rPr>
            </w:pPr>
            <w:bookmarkStart w:name="_Hlk160095656" w:id="0"/>
            <w:r w:rsidRPr="008C3B24">
              <w:rPr>
                <w:rFonts w:eastAsia="MingLiU"/>
                <w:b/>
                <w:bCs/>
                <w:color w:val="auto"/>
                <w:kern w:val="0"/>
                <w:sz w:val="24"/>
                <w:szCs w:val="24"/>
                <w:lang w:eastAsia="zh-HK"/>
              </w:rPr>
              <w:t xml:space="preserve">Health and Safety Update </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 xml:space="preserve">Presented by Eugene </w:t>
            </w:r>
            <w:proofErr w:type="spellStart"/>
            <w:r w:rsidRPr="00A270E8" w:rsidR="00A270E8">
              <w:rPr>
                <w:rFonts w:eastAsia="MingLiU"/>
                <w:bCs/>
                <w:color w:val="auto"/>
                <w:kern w:val="0"/>
                <w:sz w:val="22"/>
                <w:szCs w:val="22"/>
                <w:lang w:eastAsia="zh-HK"/>
              </w:rPr>
              <w:t>McCrossan</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The Board of Governors considered a report that provided an update on the University's compliance with its Health and Safety responsibilities</w:t>
            </w:r>
            <w:r w:rsidR="004C08D7">
              <w:rPr>
                <w:rFonts w:eastAsia="MingLiU"/>
                <w:bCs/>
                <w:color w:val="auto"/>
                <w:kern w:val="0"/>
                <w:lang w:eastAsia="zh-HK"/>
              </w:rPr>
              <w:t>.</w:t>
            </w:r>
          </w:p>
          <w:p w:rsidRPr="004C08D7" w:rsidR="004C08D7" w:rsidP="004C08D7" w:rsidRDefault="004C08D7" w14:paraId="26E4AB1D" w14:textId="77777777">
            <w:pPr>
              <w:rPr>
                <w:rFonts w:eastAsia="MingLiU"/>
                <w:b/>
                <w:bCs/>
                <w:color w:val="auto"/>
                <w:kern w:val="0"/>
                <w:sz w:val="24"/>
                <w:szCs w:val="24"/>
                <w:lang w:eastAsia="zh-HK"/>
              </w:rPr>
            </w:pPr>
          </w:p>
          <w:p w:rsidRPr="004C08D7" w:rsidR="004C08D7" w:rsidP="00DD5157" w:rsidRDefault="004C08D7" w14:paraId="2D85308F" w14:textId="77777777">
            <w:pPr>
              <w:numPr>
                <w:ilvl w:val="0"/>
                <w:numId w:val="37"/>
              </w:numPr>
              <w:tabs>
                <w:tab w:val="clear" w:pos="0"/>
                <w:tab w:val="num" w:pos="266"/>
              </w:tabs>
              <w:ind w:left="266" w:hanging="266"/>
              <w:rPr>
                <w:rFonts w:eastAsia="MingLiU"/>
                <w:b/>
                <w:color w:val="auto"/>
                <w:kern w:val="0"/>
                <w:lang w:eastAsia="zh-HK"/>
              </w:rPr>
            </w:pPr>
            <w:r w:rsidRPr="004C08D7">
              <w:rPr>
                <w:rFonts w:eastAsia="MingLiU"/>
                <w:b/>
                <w:color w:val="auto"/>
                <w:kern w:val="0"/>
                <w:lang w:eastAsia="zh-HK"/>
              </w:rPr>
              <w:t>Conclusions</w:t>
            </w:r>
          </w:p>
          <w:p w:rsidRPr="004C08D7" w:rsidR="004C08D7" w:rsidP="004C08D7" w:rsidRDefault="004C08D7" w14:paraId="69A49A30" w14:textId="77777777">
            <w:pPr>
              <w:rPr>
                <w:rFonts w:eastAsia="MingLiU"/>
                <w:bCs/>
                <w:color w:val="auto"/>
                <w:kern w:val="0"/>
                <w:lang w:eastAsia="zh-HK"/>
              </w:rPr>
            </w:pPr>
          </w:p>
          <w:p w:rsidRPr="00D84287" w:rsidR="00BD0B7F" w:rsidP="00D84287" w:rsidRDefault="004C08D7" w14:paraId="6ABC2523" w14:textId="77777777">
            <w:pPr>
              <w:numPr>
                <w:ilvl w:val="0"/>
                <w:numId w:val="37"/>
              </w:numPr>
              <w:tabs>
                <w:tab w:val="clear" w:pos="0"/>
                <w:tab w:val="num" w:pos="266"/>
              </w:tabs>
              <w:ind w:left="266" w:hanging="266"/>
              <w:rPr>
                <w:rFonts w:eastAsia="MingLiU"/>
                <w:bCs/>
                <w:color w:val="auto"/>
                <w:kern w:val="0"/>
                <w:lang w:eastAsia="zh-HK"/>
              </w:rPr>
            </w:pPr>
            <w:r w:rsidRPr="004C08D7">
              <w:rPr>
                <w:rFonts w:eastAsia="MingLiU"/>
                <w:bCs/>
                <w:color w:val="auto"/>
                <w:kern w:val="0"/>
                <w:lang w:eastAsia="zh-HK"/>
              </w:rPr>
              <w:t>The Board of Governors noted the update report.</w:t>
            </w:r>
            <w:bookmarkEnd w:id="0"/>
          </w:p>
        </w:tc>
      </w:tr>
      <w:tr w:rsidRPr="008C3B24" w:rsidR="00696A16" w:rsidTr="00925EEB" w14:paraId="39D451DC" w14:textId="77777777">
        <w:tc>
          <w:tcPr>
            <w:tcW w:w="50" w:type="pct"/>
            <w:gridSpan w:val="2"/>
            <w:tcMar>
              <w:top w:w="0" w:type="dxa"/>
              <w:left w:w="0" w:type="dxa"/>
              <w:right w:w="0" w:type="dxa"/>
            </w:tcMar>
          </w:tcPr>
          <w:p w:rsidRPr="00696A16" w:rsidR="00696A16" w:rsidRDefault="00696A16" w14:paraId="72B8E273" w14:textId="77777777"/>
        </w:tc>
      </w:tr>
      <w:tr w:rsidRPr="008C3B24" w:rsidR="000709CE" w:rsidTr="00D84287" w14:paraId="5D2A9DF6" w14:textId="77777777">
        <w:trPr>
          <w:trHeight w:val="80" w:hRule="exact"/>
        </w:trPr>
        <w:tc>
          <w:tcPr>
            <w:tcW w:w="50" w:type="pct"/>
            <w:gridSpan w:val="2"/>
            <w:tcMar>
              <w:top w:w="0" w:type="dxa"/>
              <w:left w:w="0" w:type="dxa"/>
              <w:right w:w="0" w:type="dxa"/>
            </w:tcMar>
          </w:tcPr>
          <w:p w:rsidRPr="001C7F6F" w:rsidR="000709CE" w:rsidP="00CD018F" w:rsidRDefault="000709CE" w14:paraId="215536F8" w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Pr="008C3B24" w:rsidR="00BD0B7F" w:rsidTr="00925EEB" w14:paraId="73B58285" w14:textId="77777777">
        <w:tc>
          <w:tcPr>
            <w:tcW w:w="50" w:type="pct"/>
            <w:tcMar>
              <w:top w:w="288" w:type="dxa"/>
              <w:left w:w="115" w:type="dxa"/>
              <w:right w:w="0" w:type="dxa"/>
            </w:tcMar>
          </w:tcPr>
          <w:p w:rsidRPr="008C3B24" w:rsidR="00BD0B7F" w:rsidP="00755C88" w:rsidRDefault="00BD0B7F" w14:paraId="46FAC65A" w14:textId="77777777">
            <w:pPr>
              <w:rPr>
                <w:rFonts w:eastAsia="MingLiU"/>
                <w:b/>
                <w:bCs/>
                <w:color w:val="auto"/>
                <w:kern w:val="0"/>
                <w:sz w:val="24"/>
                <w:szCs w:val="24"/>
                <w:lang w:eastAsia="zh-HK"/>
              </w:rPr>
            </w:pPr>
            <w:r w:rsidRPr="008C3B24">
              <w:rPr>
                <w:rFonts w:eastAsia="MingLiU"/>
                <w:b/>
                <w:bCs/>
                <w:color w:val="auto"/>
                <w:kern w:val="0"/>
                <w:sz w:val="24"/>
                <w:szCs w:val="24"/>
                <w:lang w:eastAsia="zh-HK"/>
              </w:rPr>
              <w:t>5.</w:t>
            </w:r>
          </w:p>
        </w:tc>
        <w:tc>
          <w:tcPr>
            <w:tcW w:w="4201" w:type="pct"/>
            <w:tcMar>
              <w:top w:w="288" w:type="dxa"/>
              <w:left w:w="0" w:type="dxa"/>
              <w:right w:w="115" w:type="dxa"/>
            </w:tcMar>
          </w:tcPr>
          <w:p w:rsidRPr="008C3B24" w:rsidR="00BD0B7F" w:rsidP="00DD5157" w:rsidRDefault="00BD0B7F" w14:paraId="1D983853" w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Committee appointment</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 xml:space="preserve">For Approval - Presented by Nikki Le </w:t>
            </w:r>
            <w:proofErr w:type="spellStart"/>
            <w:r w:rsidRPr="00A270E8" w:rsidR="00A270E8">
              <w:rPr>
                <w:rFonts w:eastAsia="MingLiU"/>
                <w:bCs/>
                <w:color w:val="auto"/>
                <w:kern w:val="0"/>
                <w:sz w:val="22"/>
                <w:szCs w:val="22"/>
                <w:lang w:eastAsia="zh-HK"/>
              </w:rPr>
              <w:t>Faou</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considered a report that presented a proposal to appoint Independent Governor David </w:t>
            </w:r>
            <w:proofErr w:type="spellStart"/>
            <w:r w:rsidR="00DD5157">
              <w:rPr>
                <w:rFonts w:eastAsia="MingLiU"/>
                <w:bCs/>
                <w:color w:val="auto"/>
                <w:kern w:val="0"/>
                <w:lang w:eastAsia="zh-HK"/>
              </w:rPr>
              <w:t>Morrall</w:t>
            </w:r>
            <w:proofErr w:type="spellEnd"/>
            <w:r w:rsidR="00DD5157">
              <w:rPr>
                <w:rFonts w:eastAsia="MingLiU"/>
                <w:bCs/>
                <w:color w:val="auto"/>
                <w:kern w:val="0"/>
                <w:lang w:eastAsia="zh-HK"/>
              </w:rPr>
              <w:t xml:space="preserve"> as a member of the People, Finance and Resources Committee on the recommendation of the Governance Committee.</w:t>
            </w:r>
            <w:r w:rsidR="00DD5157">
              <w:rPr>
                <w:rFonts w:eastAsia="MingLiU"/>
                <w:bCs/>
                <w:color w:val="auto"/>
                <w:kern w:val="0"/>
                <w:lang w:eastAsia="zh-HK"/>
              </w:rPr>
              <w:br/>
            </w:r>
            <w:r w:rsidR="00DD5157">
              <w:rPr>
                <w:rFonts w:eastAsia="MingLiU"/>
                <w:bCs/>
                <w:color w:val="auto"/>
                <w:kern w:val="0"/>
                <w:lang w:eastAsia="zh-HK"/>
              </w:rPr>
              <w:br/>
            </w:r>
            <w:r w:rsidRPr="003D12C3" w:rsidR="00DD5157">
              <w:rPr>
                <w:rFonts w:eastAsia="MingLiU"/>
                <w:b/>
                <w:color w:val="auto"/>
                <w:kern w:val="0"/>
                <w:lang w:eastAsia="zh-HK"/>
              </w:rPr>
              <w:t>Conclusions</w:t>
            </w:r>
            <w:r w:rsidR="003D12C3">
              <w:rPr>
                <w:rFonts w:eastAsia="MingLiU"/>
                <w:bCs/>
                <w:color w:val="auto"/>
                <w:kern w:val="0"/>
                <w:lang w:eastAsia="zh-HK"/>
              </w:rPr>
              <w:t>:</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approved the appointment of Independent Governor David </w:t>
            </w:r>
            <w:proofErr w:type="spellStart"/>
            <w:r w:rsidR="00DD5157">
              <w:rPr>
                <w:rFonts w:eastAsia="MingLiU"/>
                <w:bCs/>
                <w:color w:val="auto"/>
                <w:kern w:val="0"/>
                <w:lang w:eastAsia="zh-HK"/>
              </w:rPr>
              <w:t>Morrall</w:t>
            </w:r>
            <w:proofErr w:type="spellEnd"/>
            <w:r w:rsidR="00DD5157">
              <w:rPr>
                <w:rFonts w:eastAsia="MingLiU"/>
                <w:bCs/>
                <w:color w:val="auto"/>
                <w:kern w:val="0"/>
                <w:lang w:eastAsia="zh-HK"/>
              </w:rPr>
              <w:t xml:space="preserve"> to the People, Finance and Resources Committee commencing with immediate effect on the recommendation </w:t>
            </w:r>
            <w:r w:rsidR="003D12C3">
              <w:rPr>
                <w:rFonts w:eastAsia="MingLiU"/>
                <w:bCs/>
                <w:color w:val="auto"/>
                <w:kern w:val="0"/>
                <w:lang w:eastAsia="zh-HK"/>
              </w:rPr>
              <w:t>of</w:t>
            </w:r>
            <w:r w:rsidR="00DD5157">
              <w:rPr>
                <w:rFonts w:eastAsia="MingLiU"/>
                <w:bCs/>
                <w:color w:val="auto"/>
                <w:kern w:val="0"/>
                <w:lang w:eastAsia="zh-HK"/>
              </w:rPr>
              <w:t xml:space="preserve"> </w:t>
            </w:r>
            <w:r w:rsidR="003D12C3">
              <w:rPr>
                <w:rFonts w:eastAsia="MingLiU"/>
                <w:bCs/>
                <w:color w:val="auto"/>
                <w:kern w:val="0"/>
                <w:lang w:eastAsia="zh-HK"/>
              </w:rPr>
              <w:t>the</w:t>
            </w:r>
            <w:r w:rsidR="00DD5157">
              <w:rPr>
                <w:rFonts w:eastAsia="MingLiU"/>
                <w:bCs/>
                <w:color w:val="auto"/>
                <w:kern w:val="0"/>
                <w:lang w:eastAsia="zh-HK"/>
              </w:rPr>
              <w:t xml:space="preserve"> Governance Committee.</w:t>
            </w:r>
          </w:p>
        </w:tc>
      </w:tr>
      <w:tr w:rsidRPr="008C3B24" w:rsidR="00696A16" w:rsidTr="00925EEB" w14:paraId="2F058960" w14:textId="77777777">
        <w:tc>
          <w:tcPr>
            <w:tcW w:w="50" w:type="pct"/>
            <w:gridSpan w:val="2"/>
            <w:tcMar>
              <w:top w:w="0" w:type="dxa"/>
              <w:left w:w="0" w:type="dxa"/>
              <w:right w:w="0" w:type="dxa"/>
            </w:tcMar>
          </w:tcPr>
          <w:p w:rsidRPr="00696A16" w:rsidR="00696A16" w:rsidRDefault="00696A16" w14:paraId="155D1544" w14:textId="77777777"/>
        </w:tc>
      </w:tr>
      <w:tr w:rsidRPr="008C3B24" w:rsidR="000709CE" w:rsidTr="001C7F6F" w14:paraId="37363DDE" w14:textId="77777777">
        <w:trPr>
          <w:trHeight w:val="20" w:hRule="exact"/>
        </w:trPr>
        <w:tc>
          <w:tcPr>
            <w:tcW w:w="50" w:type="pct"/>
            <w:gridSpan w:val="2"/>
            <w:tcMar>
              <w:top w:w="0" w:type="dxa"/>
              <w:left w:w="0" w:type="dxa"/>
              <w:right w:w="0" w:type="dxa"/>
            </w:tcMar>
          </w:tcPr>
          <w:p w:rsidRPr="001C7F6F" w:rsidR="000709CE" w:rsidP="00CD018F" w:rsidRDefault="000709CE" w14:paraId="02740025" w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Pr="008C3B24" w:rsidR="00BD0B7F" w:rsidTr="00925EEB" w14:paraId="005B23A7" w14:textId="77777777">
        <w:tc>
          <w:tcPr>
            <w:tcW w:w="50" w:type="pct"/>
            <w:tcMar>
              <w:top w:w="288" w:type="dxa"/>
              <w:left w:w="115" w:type="dxa"/>
              <w:right w:w="0" w:type="dxa"/>
            </w:tcMar>
          </w:tcPr>
          <w:p w:rsidRPr="008C3B24" w:rsidR="00BD0B7F" w:rsidP="00755C88" w:rsidRDefault="00BD0B7F" w14:paraId="36F050DB" w14:textId="77777777">
            <w:pPr>
              <w:rPr>
                <w:rFonts w:eastAsia="MingLiU"/>
                <w:b/>
                <w:bCs/>
                <w:color w:val="auto"/>
                <w:kern w:val="0"/>
                <w:sz w:val="24"/>
                <w:szCs w:val="24"/>
                <w:lang w:eastAsia="zh-HK"/>
              </w:rPr>
            </w:pPr>
            <w:r w:rsidRPr="008C3B24">
              <w:rPr>
                <w:rFonts w:eastAsia="MingLiU"/>
                <w:b/>
                <w:bCs/>
                <w:color w:val="auto"/>
                <w:kern w:val="0"/>
                <w:sz w:val="24"/>
                <w:szCs w:val="24"/>
                <w:lang w:eastAsia="zh-HK"/>
              </w:rPr>
              <w:t>6.</w:t>
            </w:r>
          </w:p>
        </w:tc>
        <w:tc>
          <w:tcPr>
            <w:tcW w:w="4201" w:type="pct"/>
            <w:tcMar>
              <w:top w:w="288" w:type="dxa"/>
              <w:left w:w="0" w:type="dxa"/>
              <w:right w:w="115" w:type="dxa"/>
            </w:tcMar>
          </w:tcPr>
          <w:p w:rsidRPr="008C3B24" w:rsidR="00BD0B7F" w:rsidP="00DD5157" w:rsidRDefault="00BD0B7F" w14:paraId="3C5ABEEB" w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AOB, effectiveness and close</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Chair's </w:t>
            </w:r>
            <w:r w:rsidR="003D12C3">
              <w:rPr>
                <w:rFonts w:eastAsia="MingLiU"/>
                <w:bCs/>
                <w:color w:val="auto"/>
                <w:kern w:val="0"/>
                <w:lang w:eastAsia="zh-HK"/>
              </w:rPr>
              <w:t>announcement</w:t>
            </w:r>
            <w:r w:rsidR="00DD5157">
              <w:rPr>
                <w:rFonts w:eastAsia="MingLiU"/>
                <w:bCs/>
                <w:color w:val="auto"/>
                <w:kern w:val="0"/>
                <w:lang w:eastAsia="zh-HK"/>
              </w:rPr>
              <w:t xml:space="preserve">: Ahead of the meeting an </w:t>
            </w:r>
            <w:r w:rsidR="003D12C3">
              <w:rPr>
                <w:rFonts w:eastAsia="MingLiU"/>
                <w:bCs/>
                <w:color w:val="auto"/>
                <w:kern w:val="0"/>
                <w:lang w:eastAsia="zh-HK"/>
              </w:rPr>
              <w:t>announcement</w:t>
            </w:r>
            <w:r w:rsidR="00DD5157">
              <w:rPr>
                <w:rFonts w:eastAsia="MingLiU"/>
                <w:bCs/>
                <w:color w:val="auto"/>
                <w:kern w:val="0"/>
                <w:lang w:eastAsia="zh-HK"/>
              </w:rPr>
              <w:t xml:space="preserve"> regarding the upcoming retirement of Vice Chancellor, Lynn Dobbs had been circulated to all staff and published on the University's website. The Board requested that its thanks to Lynn be put on record. The forthcoming months would present </w:t>
            </w:r>
            <w:r w:rsidR="003D12C3">
              <w:rPr>
                <w:rFonts w:eastAsia="MingLiU"/>
                <w:bCs/>
                <w:color w:val="auto"/>
                <w:kern w:val="0"/>
                <w:lang w:eastAsia="zh-HK"/>
              </w:rPr>
              <w:t>numerous</w:t>
            </w:r>
            <w:r w:rsidR="00DD5157">
              <w:rPr>
                <w:rFonts w:eastAsia="MingLiU"/>
                <w:bCs/>
                <w:color w:val="auto"/>
                <w:kern w:val="0"/>
                <w:lang w:eastAsia="zh-HK"/>
              </w:rPr>
              <w:t xml:space="preserve"> </w:t>
            </w:r>
            <w:r w:rsidR="003D12C3">
              <w:rPr>
                <w:rFonts w:eastAsia="MingLiU"/>
                <w:bCs/>
                <w:color w:val="auto"/>
                <w:kern w:val="0"/>
                <w:lang w:eastAsia="zh-HK"/>
              </w:rPr>
              <w:t>opportunities</w:t>
            </w:r>
            <w:r w:rsidR="00DD5157">
              <w:rPr>
                <w:rFonts w:eastAsia="MingLiU"/>
                <w:bCs/>
                <w:color w:val="auto"/>
                <w:kern w:val="0"/>
                <w:lang w:eastAsia="zh-HK"/>
              </w:rPr>
              <w:t xml:space="preserve"> and occasions to express profound appreciation for her transformative contributions to the University. </w:t>
            </w:r>
            <w:r w:rsidR="00DD5157">
              <w:rPr>
                <w:rFonts w:eastAsia="MingLiU"/>
                <w:bCs/>
                <w:color w:val="auto"/>
                <w:kern w:val="0"/>
                <w:lang w:eastAsia="zh-HK"/>
              </w:rPr>
              <w:br/>
            </w:r>
            <w:r w:rsidR="00DD5157">
              <w:rPr>
                <w:rFonts w:eastAsia="MingLiU"/>
                <w:bCs/>
                <w:color w:val="auto"/>
                <w:kern w:val="0"/>
                <w:lang w:eastAsia="zh-HK"/>
              </w:rPr>
              <w:br/>
            </w:r>
          </w:p>
        </w:tc>
      </w:tr>
      <w:tr w:rsidRPr="008C3B24" w:rsidR="00696A16" w:rsidTr="00925EEB" w14:paraId="3E6F4E20" w14:textId="77777777">
        <w:tc>
          <w:tcPr>
            <w:tcW w:w="50" w:type="pct"/>
            <w:gridSpan w:val="2"/>
            <w:tcMar>
              <w:top w:w="0" w:type="dxa"/>
              <w:left w:w="0" w:type="dxa"/>
              <w:right w:w="0" w:type="dxa"/>
            </w:tcMar>
          </w:tcPr>
          <w:p w:rsidRPr="00696A16" w:rsidR="00696A16" w:rsidRDefault="00696A16" w14:paraId="43736ED2" w14:textId="77777777"/>
        </w:tc>
      </w:tr>
      <w:tr w:rsidRPr="008C3B24" w:rsidR="000709CE" w:rsidTr="001C7F6F" w14:paraId="713C8A34" w14:textId="77777777">
        <w:trPr>
          <w:trHeight w:val="20" w:hRule="exact"/>
        </w:trPr>
        <w:tc>
          <w:tcPr>
            <w:tcW w:w="50" w:type="pct"/>
            <w:gridSpan w:val="2"/>
            <w:tcMar>
              <w:top w:w="0" w:type="dxa"/>
              <w:left w:w="0" w:type="dxa"/>
              <w:right w:w="0" w:type="dxa"/>
            </w:tcMar>
          </w:tcPr>
          <w:p w:rsidRPr="001C7F6F" w:rsidR="000709CE" w:rsidP="00CD018F" w:rsidRDefault="000709CE" w14:paraId="4F14EFB3" w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bl>
    <w:p w:rsidRPr="00881AE2" w:rsidR="007C2773" w:rsidP="008C3B24" w:rsidRDefault="007C2773" w14:paraId="3A8EE779" w14:textId="77777777">
      <w:pPr>
        <w:spacing w:line="240" w:lineRule="auto"/>
        <w:rPr>
          <w:kern w:val="0"/>
          <w:lang w:eastAsia="zh-HK"/>
        </w:rPr>
      </w:pPr>
      <w:r w:rsidRPr="00881AE2">
        <w:rPr>
          <w:kern w:val="0"/>
          <w:lang w:eastAsia="zh-HK"/>
        </w:rPr>
        <w:t xml:space="preserve"> </w:t>
      </w:r>
    </w:p>
    <w:sectPr w:rsidRPr="00881AE2" w:rsidR="007C2773" w:rsidSect="00DE72D3">
      <w:headerReference w:type="even" r:id="rId7"/>
      <w:headerReference w:type="default" r:id="rId8"/>
      <w:footerReference w:type="even" r:id="rId9"/>
      <w:footerReference w:type="default" r:id="rId10"/>
      <w:headerReference w:type="first" r:id="rId11"/>
      <w:footerReference w:type="first" r:id="rId12"/>
      <w:pgSz w:w="11907" w:h="16839" w:orient="portrait"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A2C" w:rsidP="008B0339" w:rsidRDefault="002B2A2C" w14:paraId="42CF6415" w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separator/>
      </w:r>
    </w:p>
  </w:endnote>
  <w:endnote w:type="continuationSeparator" w:id="0">
    <w:p w:rsidR="002B2A2C" w:rsidP="008B0339" w:rsidRDefault="002B2A2C" w14:paraId="7A613791" w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continuationSeparator/>
      </w:r>
    </w:p>
  </w:endnote>
  <w:endnote w:type="continuationNotice" w:id="1">
    <w:p w:rsidR="008F0BC0" w:rsidRDefault="008F0BC0" w14:paraId="64076FF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PMingLi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MingLiU">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693B" w:rsidRDefault="0052693B" w14:paraId="5EC28B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339" w:rsidRDefault="008F4441" w14:paraId="4FD40101" w14:textId="77777777">
    <w:pPr>
      <w:pStyle w:val="Footer"/>
      <w:jc w:val="center"/>
      <w:rPr>
        <w:rFonts w:cs="Arial"/>
      </w:rPr>
    </w:pPr>
    <w:r>
      <w:t xml:space="preserve">Page </w:t>
    </w:r>
    <w:r w:rsidR="008B0339">
      <w:fldChar w:fldCharType="begin"/>
    </w:r>
    <w:r w:rsidR="008B0339">
      <w:instrText xml:space="preserve"> PAGE   \* MERGEFORMAT </w:instrText>
    </w:r>
    <w:r w:rsidR="008B0339">
      <w:fldChar w:fldCharType="separate"/>
    </w:r>
    <w:r w:rsidR="007C2773">
      <w:rPr>
        <w:noProof/>
      </w:rPr>
      <w:t>2</w:t>
    </w:r>
    <w:r w:rsidR="008B03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E5622" w:rsidR="009257C4" w:rsidP="009257C4" w:rsidRDefault="009257C4" w14:paraId="23E45C96" w14:textId="77777777">
    <w:pPr>
      <w:pStyle w:val="Footer"/>
      <w:jc w:val="center"/>
      <w:rPr>
        <w:rFonts w:ascii="Arial" w:hAnsi="Arial" w:cs="Arial"/>
      </w:rPr>
    </w:pPr>
    <w:r w:rsidRPr="008E5622">
      <w:rPr>
        <w:rFonts w:ascii="Arial" w:hAnsi="Arial" w:cs="Arial"/>
      </w:rPr>
      <w:t xml:space="preserve">Page </w:t>
    </w:r>
    <w:r w:rsidRPr="008E5622">
      <w:rPr>
        <w:rFonts w:ascii="Arial" w:hAnsi="Arial" w:cs="Arial"/>
      </w:rPr>
      <w:fldChar w:fldCharType="begin"/>
    </w:r>
    <w:r w:rsidRPr="008E5622">
      <w:rPr>
        <w:rFonts w:ascii="Arial" w:hAnsi="Arial" w:cs="Arial"/>
      </w:rPr>
      <w:instrText xml:space="preserve"> PAGE </w:instrText>
    </w:r>
    <w:r w:rsidRPr="008E5622">
      <w:rPr>
        <w:rFonts w:ascii="Arial" w:hAnsi="Arial" w:cs="Arial"/>
      </w:rPr>
      <w:fldChar w:fldCharType="separate"/>
    </w:r>
    <w:r w:rsidR="0052693B">
      <w:rPr>
        <w:rFonts w:ascii="Arial" w:hAnsi="Arial" w:cs="Arial"/>
        <w:noProof/>
      </w:rPr>
      <w:t>1</w:t>
    </w:r>
    <w:r w:rsidRPr="008E562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A2C" w:rsidP="008B0339" w:rsidRDefault="002B2A2C" w14:paraId="635E66EA" w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separator/>
      </w:r>
    </w:p>
  </w:footnote>
  <w:footnote w:type="continuationSeparator" w:id="0">
    <w:p w:rsidR="002B2A2C" w:rsidP="008B0339" w:rsidRDefault="002B2A2C" w14:paraId="6E496E9D" w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continuationSeparator/>
      </w:r>
    </w:p>
  </w:footnote>
  <w:footnote w:type="continuationNotice" w:id="1">
    <w:p w:rsidR="008F0BC0" w:rsidRDefault="008F0BC0" w14:paraId="5B00F1A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693B" w:rsidRDefault="0052693B" w14:paraId="052615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257C4" w:rsidR="000C3B61" w:rsidRDefault="000C3B61" w14:paraId="0CCDE184" w14:textId="77777777">
    <w:pPr>
      <w:pStyle w:val="Header"/>
      <w:rPr>
        <w:rFonts w:ascii="Arial" w:hAnsi="Arial" w:cs="Arial"/>
      </w:rPr>
    </w:pPr>
  </w:p>
  <w:p w:rsidR="000C3B61" w:rsidRDefault="000C3B61" w14:paraId="51512EB0" w14:textId="77777777">
    <w:pPr>
      <w:pStyle w:val="Header"/>
      <w:rPr>
        <w:rFonts w:ascii="Arial" w:hAnsi="Arial" w:cs="Arial"/>
      </w:rPr>
    </w:pPr>
    <w:r w:rsidRPr="009257C4">
      <w:rPr>
        <w:rFonts w:ascii="Arial" w:hAnsi="Arial" w:cs="Arial"/>
      </w:rPr>
      <w:t>130th Meeting of the Board of Governors</w:t>
    </w:r>
  </w:p>
  <w:p w:rsidRPr="009257C4" w:rsidR="009257C4" w:rsidRDefault="007C2773" w14:paraId="3278F672" w14:textId="77777777">
    <w:pPr>
      <w:pStyle w:val="Header"/>
      <w:rPr>
        <w:rFonts w:ascii="Arial" w:hAnsi="Arial" w:cs="Arial"/>
        <w:sz w:val="4"/>
        <w:szCs w:val="4"/>
        <w:u w:val="single"/>
      </w:rPr>
    </w:pPr>
    <w:r>
      <w:rPr>
        <w:rFonts w:ascii="Arial" w:hAnsi="Arial" w:cs="Arial"/>
        <w:sz w:val="4"/>
        <w:szCs w:val="4"/>
        <w:u w:val="single"/>
      </w:rPr>
      <w:tab/>
    </w:r>
    <w:r>
      <w:rPr>
        <w:rFonts w:ascii="Arial" w:hAnsi="Arial" w:cs="Arial"/>
        <w:sz w:val="4"/>
        <w:szCs w:val="4"/>
        <w:u w:val="single"/>
      </w:rPr>
      <w:tab/>
    </w:r>
    <w:r>
      <w:rPr>
        <w:rFonts w:ascii="Arial" w:hAnsi="Arial" w:cs="Arial"/>
        <w:sz w:val="4"/>
        <w:szCs w:val="4"/>
        <w:u w:val="single"/>
      </w:rPr>
      <w:tab/>
    </w:r>
    <w:r>
      <w:rPr>
        <w:rFonts w:ascii="Arial" w:hAnsi="Arial" w:cs="Arial"/>
        <w:sz w:val="4"/>
        <w:szCs w:val="4"/>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693B" w:rsidRDefault="0052693B" w14:paraId="4D0DF0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11"/>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 w15:restartNumberingAfterBreak="0">
    <w:nsid w:val="0B9A5466"/>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 w15:restartNumberingAfterBreak="0">
    <w:nsid w:val="0EA75341"/>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 w15:restartNumberingAfterBreak="0">
    <w:nsid w:val="100129D4"/>
    <w:multiLevelType w:val="multilevel"/>
    <w:tmpl w:val="FFFFFFFF"/>
    <w:lvl w:ilvl="0">
      <w:start w:val="1"/>
      <w:numFmt w:val="bullet"/>
      <w:lvlText w:val=""/>
      <w:lvlJc w:val="left"/>
      <w:pPr>
        <w:tabs>
          <w:tab w:val="num" w:pos="651"/>
        </w:tabs>
        <w:ind w:left="651" w:hanging="360"/>
      </w:pPr>
      <w:rPr>
        <w:rFonts w:hint="default" w:ascii="Symbol" w:hAnsi="Symbol"/>
      </w:rPr>
    </w:lvl>
    <w:lvl w:ilvl="1">
      <w:start w:val="1"/>
      <w:numFmt w:val="bullet"/>
      <w:lvlText w:val="o"/>
      <w:lvlJc w:val="left"/>
      <w:pPr>
        <w:tabs>
          <w:tab w:val="num" w:pos="1371"/>
        </w:tabs>
        <w:ind w:left="1371" w:hanging="360"/>
      </w:pPr>
      <w:rPr>
        <w:rFonts w:hint="default" w:ascii="Courier New" w:hAnsi="Courier New"/>
      </w:rPr>
    </w:lvl>
    <w:lvl w:ilvl="2">
      <w:start w:val="1"/>
      <w:numFmt w:val="bullet"/>
      <w:lvlText w:val=""/>
      <w:lvlJc w:val="left"/>
      <w:pPr>
        <w:tabs>
          <w:tab w:val="num" w:pos="2091"/>
        </w:tabs>
        <w:ind w:left="2091" w:hanging="360"/>
      </w:pPr>
      <w:rPr>
        <w:rFonts w:hint="default" w:ascii="Wingdings" w:hAnsi="Wingdings"/>
      </w:rPr>
    </w:lvl>
    <w:lvl w:ilvl="3">
      <w:start w:val="1"/>
      <w:numFmt w:val="bullet"/>
      <w:lvlText w:val=""/>
      <w:lvlJc w:val="left"/>
      <w:pPr>
        <w:tabs>
          <w:tab w:val="num" w:pos="2811"/>
        </w:tabs>
        <w:ind w:left="2811" w:hanging="360"/>
      </w:pPr>
      <w:rPr>
        <w:rFonts w:hint="default" w:ascii="Symbol" w:hAnsi="Symbol"/>
      </w:rPr>
    </w:lvl>
    <w:lvl w:ilvl="4">
      <w:start w:val="1"/>
      <w:numFmt w:val="bullet"/>
      <w:lvlText w:val="o"/>
      <w:lvlJc w:val="left"/>
      <w:pPr>
        <w:tabs>
          <w:tab w:val="num" w:pos="3531"/>
        </w:tabs>
        <w:ind w:left="3531" w:hanging="360"/>
      </w:pPr>
      <w:rPr>
        <w:rFonts w:hint="default" w:ascii="Courier New" w:hAnsi="Courier New"/>
      </w:rPr>
    </w:lvl>
    <w:lvl w:ilvl="5">
      <w:start w:val="1"/>
      <w:numFmt w:val="bullet"/>
      <w:lvlText w:val=""/>
      <w:lvlJc w:val="left"/>
      <w:pPr>
        <w:tabs>
          <w:tab w:val="num" w:pos="4251"/>
        </w:tabs>
        <w:ind w:left="4251" w:hanging="360"/>
      </w:pPr>
      <w:rPr>
        <w:rFonts w:hint="default" w:ascii="Wingdings" w:hAnsi="Wingdings"/>
      </w:rPr>
    </w:lvl>
    <w:lvl w:ilvl="6">
      <w:start w:val="1"/>
      <w:numFmt w:val="bullet"/>
      <w:lvlText w:val=""/>
      <w:lvlJc w:val="left"/>
      <w:pPr>
        <w:tabs>
          <w:tab w:val="num" w:pos="4971"/>
        </w:tabs>
        <w:ind w:left="4971" w:hanging="360"/>
      </w:pPr>
      <w:rPr>
        <w:rFonts w:hint="default" w:ascii="Symbol" w:hAnsi="Symbol"/>
      </w:rPr>
    </w:lvl>
    <w:lvl w:ilvl="7">
      <w:start w:val="1"/>
      <w:numFmt w:val="bullet"/>
      <w:lvlText w:val="o"/>
      <w:lvlJc w:val="left"/>
      <w:pPr>
        <w:tabs>
          <w:tab w:val="num" w:pos="5691"/>
        </w:tabs>
        <w:ind w:left="5691" w:hanging="360"/>
      </w:pPr>
      <w:rPr>
        <w:rFonts w:hint="default" w:ascii="Courier New" w:hAnsi="Courier New"/>
      </w:rPr>
    </w:lvl>
    <w:lvl w:ilvl="8">
      <w:start w:val="1"/>
      <w:numFmt w:val="bullet"/>
      <w:lvlText w:val=""/>
      <w:lvlJc w:val="left"/>
      <w:pPr>
        <w:tabs>
          <w:tab w:val="num" w:pos="6411"/>
        </w:tabs>
        <w:ind w:left="6411" w:hanging="360"/>
      </w:pPr>
      <w:rPr>
        <w:rFonts w:hint="default" w:ascii="Wingdings" w:hAnsi="Wingdings"/>
      </w:rPr>
    </w:lvl>
  </w:abstractNum>
  <w:abstractNum w:abstractNumId="4" w15:restartNumberingAfterBreak="0">
    <w:nsid w:val="13C475F9"/>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C546AAE"/>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3B6917"/>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7" w15:restartNumberingAfterBreak="0">
    <w:nsid w:val="1F0E10AC"/>
    <w:multiLevelType w:val="hybridMultilevel"/>
    <w:tmpl w:val="FFFFFFFF"/>
    <w:lvl w:ilvl="0" w:tplc="04090001">
      <w:start w:val="1"/>
      <w:numFmt w:val="bullet"/>
      <w:lvlText w:val=""/>
      <w:lvlJc w:val="left"/>
      <w:pPr>
        <w:tabs>
          <w:tab w:val="num" w:pos="651"/>
        </w:tabs>
        <w:ind w:left="651" w:hanging="360"/>
      </w:pPr>
      <w:rPr>
        <w:rFonts w:hint="default" w:ascii="Symbol" w:hAnsi="Symbol"/>
      </w:rPr>
    </w:lvl>
    <w:lvl w:ilvl="1" w:tplc="04090003">
      <w:start w:val="1"/>
      <w:numFmt w:val="bullet"/>
      <w:lvlText w:val="o"/>
      <w:lvlJc w:val="left"/>
      <w:pPr>
        <w:tabs>
          <w:tab w:val="num" w:pos="1371"/>
        </w:tabs>
        <w:ind w:left="1371" w:hanging="360"/>
      </w:pPr>
      <w:rPr>
        <w:rFonts w:hint="default" w:ascii="Courier New" w:hAnsi="Courier New"/>
      </w:rPr>
    </w:lvl>
    <w:lvl w:ilvl="2" w:tplc="04090005">
      <w:start w:val="1"/>
      <w:numFmt w:val="bullet"/>
      <w:lvlText w:val=""/>
      <w:lvlJc w:val="left"/>
      <w:pPr>
        <w:tabs>
          <w:tab w:val="num" w:pos="2091"/>
        </w:tabs>
        <w:ind w:left="2091" w:hanging="360"/>
      </w:pPr>
      <w:rPr>
        <w:rFonts w:hint="default" w:ascii="Wingdings" w:hAnsi="Wingdings"/>
      </w:rPr>
    </w:lvl>
    <w:lvl w:ilvl="3" w:tplc="04090001">
      <w:start w:val="1"/>
      <w:numFmt w:val="bullet"/>
      <w:lvlText w:val=""/>
      <w:lvlJc w:val="left"/>
      <w:pPr>
        <w:tabs>
          <w:tab w:val="num" w:pos="2811"/>
        </w:tabs>
        <w:ind w:left="2811" w:hanging="360"/>
      </w:pPr>
      <w:rPr>
        <w:rFonts w:hint="default" w:ascii="Symbol" w:hAnsi="Symbol"/>
      </w:rPr>
    </w:lvl>
    <w:lvl w:ilvl="4" w:tplc="04090003">
      <w:start w:val="1"/>
      <w:numFmt w:val="bullet"/>
      <w:lvlText w:val="o"/>
      <w:lvlJc w:val="left"/>
      <w:pPr>
        <w:tabs>
          <w:tab w:val="num" w:pos="3531"/>
        </w:tabs>
        <w:ind w:left="3531" w:hanging="360"/>
      </w:pPr>
      <w:rPr>
        <w:rFonts w:hint="default" w:ascii="Courier New" w:hAnsi="Courier New"/>
      </w:rPr>
    </w:lvl>
    <w:lvl w:ilvl="5" w:tplc="04090005">
      <w:start w:val="1"/>
      <w:numFmt w:val="bullet"/>
      <w:lvlText w:val=""/>
      <w:lvlJc w:val="left"/>
      <w:pPr>
        <w:tabs>
          <w:tab w:val="num" w:pos="4251"/>
        </w:tabs>
        <w:ind w:left="4251" w:hanging="360"/>
      </w:pPr>
      <w:rPr>
        <w:rFonts w:hint="default" w:ascii="Wingdings" w:hAnsi="Wingdings"/>
      </w:rPr>
    </w:lvl>
    <w:lvl w:ilvl="6" w:tplc="04090001">
      <w:start w:val="1"/>
      <w:numFmt w:val="bullet"/>
      <w:lvlText w:val=""/>
      <w:lvlJc w:val="left"/>
      <w:pPr>
        <w:tabs>
          <w:tab w:val="num" w:pos="4971"/>
        </w:tabs>
        <w:ind w:left="4971" w:hanging="360"/>
      </w:pPr>
      <w:rPr>
        <w:rFonts w:hint="default" w:ascii="Symbol" w:hAnsi="Symbol"/>
      </w:rPr>
    </w:lvl>
    <w:lvl w:ilvl="7" w:tplc="04090003">
      <w:start w:val="1"/>
      <w:numFmt w:val="bullet"/>
      <w:lvlText w:val="o"/>
      <w:lvlJc w:val="left"/>
      <w:pPr>
        <w:tabs>
          <w:tab w:val="num" w:pos="5691"/>
        </w:tabs>
        <w:ind w:left="5691" w:hanging="360"/>
      </w:pPr>
      <w:rPr>
        <w:rFonts w:hint="default" w:ascii="Courier New" w:hAnsi="Courier New"/>
      </w:rPr>
    </w:lvl>
    <w:lvl w:ilvl="8" w:tplc="04090005">
      <w:start w:val="1"/>
      <w:numFmt w:val="bullet"/>
      <w:lvlText w:val=""/>
      <w:lvlJc w:val="left"/>
      <w:pPr>
        <w:tabs>
          <w:tab w:val="num" w:pos="6411"/>
        </w:tabs>
        <w:ind w:left="6411" w:hanging="360"/>
      </w:pPr>
      <w:rPr>
        <w:rFonts w:hint="default" w:ascii="Wingdings" w:hAnsi="Wingdings"/>
      </w:rPr>
    </w:lvl>
  </w:abstractNum>
  <w:abstractNum w:abstractNumId="8" w15:restartNumberingAfterBreak="0">
    <w:nsid w:val="22B64E05"/>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9" w15:restartNumberingAfterBreak="0">
    <w:nsid w:val="23D271C7"/>
    <w:multiLevelType w:val="hybridMultilevel"/>
    <w:tmpl w:val="FFFFFFFF"/>
    <w:lvl w:ilvl="0" w:tplc="04090003">
      <w:start w:val="1"/>
      <w:numFmt w:val="bullet"/>
      <w:lvlText w:val="o"/>
      <w:lvlJc w:val="left"/>
      <w:pPr>
        <w:tabs>
          <w:tab w:val="num" w:pos="720"/>
        </w:tabs>
        <w:ind w:left="720" w:hanging="360"/>
      </w:pPr>
      <w:rPr>
        <w:rFonts w:hint="default" w:ascii="Courier New" w:hAnsi="Courier New"/>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EB3351"/>
    <w:multiLevelType w:val="multilevel"/>
    <w:tmpl w:val="FFFFFFFF"/>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927DA5"/>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2" w15:restartNumberingAfterBreak="0">
    <w:nsid w:val="2B5F0869"/>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BA1753B"/>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4" w15:restartNumberingAfterBreak="0">
    <w:nsid w:val="2F7D1D54"/>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5" w15:restartNumberingAfterBreak="0">
    <w:nsid w:val="2FDF2C6B"/>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6" w15:restartNumberingAfterBreak="0">
    <w:nsid w:val="31D16DB8"/>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4A54B5E"/>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6CA31FB"/>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F35246F"/>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0" w15:restartNumberingAfterBreak="0">
    <w:nsid w:val="42056ADC"/>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1" w15:restartNumberingAfterBreak="0">
    <w:nsid w:val="456F7275"/>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2" w15:restartNumberingAfterBreak="0">
    <w:nsid w:val="46E50EF9"/>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3" w15:restartNumberingAfterBreak="0">
    <w:nsid w:val="4C187F1B"/>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0342859"/>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5" w15:restartNumberingAfterBreak="0">
    <w:nsid w:val="51445470"/>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6" w15:restartNumberingAfterBreak="0">
    <w:nsid w:val="53121B7E"/>
    <w:multiLevelType w:val="hybridMultilevel"/>
    <w:tmpl w:val="FFFFFFFF"/>
    <w:lvl w:ilvl="0" w:tplc="04090001">
      <w:start w:val="1"/>
      <w:numFmt w:val="bullet"/>
      <w:lvlText w:val=""/>
      <w:lvlJc w:val="left"/>
      <w:pPr>
        <w:ind w:left="480" w:hanging="480"/>
      </w:pPr>
      <w:rPr>
        <w:rFonts w:hint="default" w:ascii="Wingdings" w:hAnsi="Wingdings"/>
      </w:rPr>
    </w:lvl>
    <w:lvl w:ilvl="1" w:tplc="04090003">
      <w:start w:val="1"/>
      <w:numFmt w:val="bullet"/>
      <w:lvlText w:val=""/>
      <w:lvlJc w:val="left"/>
      <w:pPr>
        <w:ind w:left="960" w:hanging="480"/>
      </w:pPr>
      <w:rPr>
        <w:rFonts w:hint="default" w:ascii="Wingdings" w:hAnsi="Wingdings"/>
      </w:rPr>
    </w:lvl>
    <w:lvl w:ilvl="2" w:tplc="04090005">
      <w:start w:val="1"/>
      <w:numFmt w:val="bullet"/>
      <w:lvlText w:val=""/>
      <w:lvlJc w:val="left"/>
      <w:pPr>
        <w:ind w:left="1440" w:hanging="480"/>
      </w:pPr>
      <w:rPr>
        <w:rFonts w:hint="default" w:ascii="Wingdings" w:hAnsi="Wingdings"/>
      </w:rPr>
    </w:lvl>
    <w:lvl w:ilvl="3" w:tplc="04090001">
      <w:start w:val="1"/>
      <w:numFmt w:val="bullet"/>
      <w:lvlText w:val=""/>
      <w:lvlJc w:val="left"/>
      <w:pPr>
        <w:ind w:left="1920" w:hanging="480"/>
      </w:pPr>
      <w:rPr>
        <w:rFonts w:hint="default" w:ascii="Wingdings" w:hAnsi="Wingdings"/>
      </w:rPr>
    </w:lvl>
    <w:lvl w:ilvl="4" w:tplc="04090003">
      <w:start w:val="1"/>
      <w:numFmt w:val="bullet"/>
      <w:lvlText w:val=""/>
      <w:lvlJc w:val="left"/>
      <w:pPr>
        <w:ind w:left="2400" w:hanging="480"/>
      </w:pPr>
      <w:rPr>
        <w:rFonts w:hint="default" w:ascii="Wingdings" w:hAnsi="Wingdings"/>
      </w:rPr>
    </w:lvl>
    <w:lvl w:ilvl="5" w:tplc="04090005">
      <w:start w:val="1"/>
      <w:numFmt w:val="bullet"/>
      <w:lvlText w:val=""/>
      <w:lvlJc w:val="left"/>
      <w:pPr>
        <w:ind w:left="2880" w:hanging="480"/>
      </w:pPr>
      <w:rPr>
        <w:rFonts w:hint="default" w:ascii="Wingdings" w:hAnsi="Wingdings"/>
      </w:rPr>
    </w:lvl>
    <w:lvl w:ilvl="6" w:tplc="04090001">
      <w:start w:val="1"/>
      <w:numFmt w:val="bullet"/>
      <w:lvlText w:val=""/>
      <w:lvlJc w:val="left"/>
      <w:pPr>
        <w:ind w:left="3360" w:hanging="480"/>
      </w:pPr>
      <w:rPr>
        <w:rFonts w:hint="default" w:ascii="Wingdings" w:hAnsi="Wingdings"/>
      </w:rPr>
    </w:lvl>
    <w:lvl w:ilvl="7" w:tplc="04090003">
      <w:start w:val="1"/>
      <w:numFmt w:val="bullet"/>
      <w:lvlText w:val=""/>
      <w:lvlJc w:val="left"/>
      <w:pPr>
        <w:ind w:left="3840" w:hanging="480"/>
      </w:pPr>
      <w:rPr>
        <w:rFonts w:hint="default" w:ascii="Wingdings" w:hAnsi="Wingdings"/>
      </w:rPr>
    </w:lvl>
    <w:lvl w:ilvl="8" w:tplc="04090005">
      <w:start w:val="1"/>
      <w:numFmt w:val="bullet"/>
      <w:lvlText w:val=""/>
      <w:lvlJc w:val="left"/>
      <w:pPr>
        <w:ind w:left="4320" w:hanging="480"/>
      </w:pPr>
      <w:rPr>
        <w:rFonts w:hint="default" w:ascii="Wingdings" w:hAnsi="Wingdings"/>
      </w:rPr>
    </w:lvl>
  </w:abstractNum>
  <w:abstractNum w:abstractNumId="27" w15:restartNumberingAfterBreak="0">
    <w:nsid w:val="57842C2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AE72A83"/>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9" w15:restartNumberingAfterBreak="0">
    <w:nsid w:val="5CDF24BC"/>
    <w:multiLevelType w:val="hybridMultilevel"/>
    <w:tmpl w:val="FFFFFFFF"/>
    <w:lvl w:ilvl="0" w:tplc="04090003">
      <w:start w:val="1"/>
      <w:numFmt w:val="bullet"/>
      <w:lvlText w:val="o"/>
      <w:lvlJc w:val="left"/>
      <w:pPr>
        <w:tabs>
          <w:tab w:val="num" w:pos="651"/>
        </w:tabs>
        <w:ind w:left="651" w:hanging="360"/>
      </w:pPr>
      <w:rPr>
        <w:rFonts w:hint="default" w:ascii="Courier New" w:hAnsi="Courier New"/>
      </w:rPr>
    </w:lvl>
    <w:lvl w:ilvl="1" w:tplc="04090003">
      <w:start w:val="1"/>
      <w:numFmt w:val="bullet"/>
      <w:lvlText w:val="o"/>
      <w:lvlJc w:val="left"/>
      <w:pPr>
        <w:tabs>
          <w:tab w:val="num" w:pos="1371"/>
        </w:tabs>
        <w:ind w:left="1371" w:hanging="360"/>
      </w:pPr>
      <w:rPr>
        <w:rFonts w:hint="default" w:ascii="Courier New" w:hAnsi="Courier New"/>
      </w:rPr>
    </w:lvl>
    <w:lvl w:ilvl="2" w:tplc="04090005">
      <w:start w:val="1"/>
      <w:numFmt w:val="bullet"/>
      <w:lvlText w:val=""/>
      <w:lvlJc w:val="left"/>
      <w:pPr>
        <w:tabs>
          <w:tab w:val="num" w:pos="2091"/>
        </w:tabs>
        <w:ind w:left="2091" w:hanging="360"/>
      </w:pPr>
      <w:rPr>
        <w:rFonts w:hint="default" w:ascii="Wingdings" w:hAnsi="Wingdings"/>
      </w:rPr>
    </w:lvl>
    <w:lvl w:ilvl="3" w:tplc="04090001">
      <w:start w:val="1"/>
      <w:numFmt w:val="bullet"/>
      <w:lvlText w:val=""/>
      <w:lvlJc w:val="left"/>
      <w:pPr>
        <w:tabs>
          <w:tab w:val="num" w:pos="2811"/>
        </w:tabs>
        <w:ind w:left="2811" w:hanging="360"/>
      </w:pPr>
      <w:rPr>
        <w:rFonts w:hint="default" w:ascii="Symbol" w:hAnsi="Symbol"/>
      </w:rPr>
    </w:lvl>
    <w:lvl w:ilvl="4" w:tplc="04090003">
      <w:start w:val="1"/>
      <w:numFmt w:val="bullet"/>
      <w:lvlText w:val="o"/>
      <w:lvlJc w:val="left"/>
      <w:pPr>
        <w:tabs>
          <w:tab w:val="num" w:pos="3531"/>
        </w:tabs>
        <w:ind w:left="3531" w:hanging="360"/>
      </w:pPr>
      <w:rPr>
        <w:rFonts w:hint="default" w:ascii="Courier New" w:hAnsi="Courier New"/>
      </w:rPr>
    </w:lvl>
    <w:lvl w:ilvl="5" w:tplc="04090005">
      <w:start w:val="1"/>
      <w:numFmt w:val="bullet"/>
      <w:lvlText w:val=""/>
      <w:lvlJc w:val="left"/>
      <w:pPr>
        <w:tabs>
          <w:tab w:val="num" w:pos="4251"/>
        </w:tabs>
        <w:ind w:left="4251" w:hanging="360"/>
      </w:pPr>
      <w:rPr>
        <w:rFonts w:hint="default" w:ascii="Wingdings" w:hAnsi="Wingdings"/>
      </w:rPr>
    </w:lvl>
    <w:lvl w:ilvl="6" w:tplc="04090001">
      <w:start w:val="1"/>
      <w:numFmt w:val="bullet"/>
      <w:lvlText w:val=""/>
      <w:lvlJc w:val="left"/>
      <w:pPr>
        <w:tabs>
          <w:tab w:val="num" w:pos="4971"/>
        </w:tabs>
        <w:ind w:left="4971" w:hanging="360"/>
      </w:pPr>
      <w:rPr>
        <w:rFonts w:hint="default" w:ascii="Symbol" w:hAnsi="Symbol"/>
      </w:rPr>
    </w:lvl>
    <w:lvl w:ilvl="7" w:tplc="04090003">
      <w:start w:val="1"/>
      <w:numFmt w:val="bullet"/>
      <w:lvlText w:val="o"/>
      <w:lvlJc w:val="left"/>
      <w:pPr>
        <w:tabs>
          <w:tab w:val="num" w:pos="5691"/>
        </w:tabs>
        <w:ind w:left="5691" w:hanging="360"/>
      </w:pPr>
      <w:rPr>
        <w:rFonts w:hint="default" w:ascii="Courier New" w:hAnsi="Courier New"/>
      </w:rPr>
    </w:lvl>
    <w:lvl w:ilvl="8" w:tplc="04090005">
      <w:start w:val="1"/>
      <w:numFmt w:val="bullet"/>
      <w:lvlText w:val=""/>
      <w:lvlJc w:val="left"/>
      <w:pPr>
        <w:tabs>
          <w:tab w:val="num" w:pos="6411"/>
        </w:tabs>
        <w:ind w:left="6411" w:hanging="360"/>
      </w:pPr>
      <w:rPr>
        <w:rFonts w:hint="default" w:ascii="Wingdings" w:hAnsi="Wingdings"/>
      </w:rPr>
    </w:lvl>
  </w:abstractNum>
  <w:abstractNum w:abstractNumId="30" w15:restartNumberingAfterBreak="0">
    <w:nsid w:val="5DE96AFD"/>
    <w:multiLevelType w:val="hybridMultilevel"/>
    <w:tmpl w:val="FFFFFFFF"/>
    <w:lvl w:ilvl="0" w:tplc="FBDA9EE8">
      <w:start w:val="1"/>
      <w:numFmt w:val="decimal"/>
      <w:lvlText w:val=".%1"/>
      <w:lvlJc w:val="left"/>
      <w:pPr>
        <w:tabs>
          <w:tab w:val="num" w:pos="720"/>
        </w:tabs>
        <w:ind w:left="720" w:hanging="720"/>
      </w:pPr>
      <w:rPr>
        <w:rFonts w:hint="eastAsia"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17D5192"/>
    <w:multiLevelType w:val="hybridMultilevel"/>
    <w:tmpl w:val="FFFFFFFF"/>
    <w:lvl w:ilvl="0" w:tplc="04090001">
      <w:start w:val="1"/>
      <w:numFmt w:val="bullet"/>
      <w:lvlText w:val=""/>
      <w:lvlJc w:val="left"/>
      <w:pPr>
        <w:ind w:left="480" w:hanging="480"/>
      </w:pPr>
      <w:rPr>
        <w:rFonts w:hint="default" w:ascii="Symbol" w:hAnsi="Symbol"/>
      </w:rPr>
    </w:lvl>
    <w:lvl w:ilvl="1" w:tplc="04090003">
      <w:start w:val="1"/>
      <w:numFmt w:val="bullet"/>
      <w:lvlText w:val=""/>
      <w:lvlJc w:val="left"/>
      <w:pPr>
        <w:ind w:left="960" w:hanging="480"/>
      </w:pPr>
      <w:rPr>
        <w:rFonts w:hint="default" w:ascii="Wingdings" w:hAnsi="Wingdings"/>
      </w:rPr>
    </w:lvl>
    <w:lvl w:ilvl="2" w:tplc="04090005">
      <w:start w:val="1"/>
      <w:numFmt w:val="bullet"/>
      <w:lvlText w:val=""/>
      <w:lvlJc w:val="left"/>
      <w:pPr>
        <w:ind w:left="1440" w:hanging="480"/>
      </w:pPr>
      <w:rPr>
        <w:rFonts w:hint="default" w:ascii="Wingdings" w:hAnsi="Wingdings"/>
      </w:rPr>
    </w:lvl>
    <w:lvl w:ilvl="3" w:tplc="04090001">
      <w:start w:val="1"/>
      <w:numFmt w:val="bullet"/>
      <w:lvlText w:val=""/>
      <w:lvlJc w:val="left"/>
      <w:pPr>
        <w:ind w:left="1920" w:hanging="480"/>
      </w:pPr>
      <w:rPr>
        <w:rFonts w:hint="default" w:ascii="Wingdings" w:hAnsi="Wingdings"/>
      </w:rPr>
    </w:lvl>
    <w:lvl w:ilvl="4" w:tplc="04090003">
      <w:start w:val="1"/>
      <w:numFmt w:val="bullet"/>
      <w:lvlText w:val=""/>
      <w:lvlJc w:val="left"/>
      <w:pPr>
        <w:ind w:left="2400" w:hanging="480"/>
      </w:pPr>
      <w:rPr>
        <w:rFonts w:hint="default" w:ascii="Wingdings" w:hAnsi="Wingdings"/>
      </w:rPr>
    </w:lvl>
    <w:lvl w:ilvl="5" w:tplc="04090005">
      <w:start w:val="1"/>
      <w:numFmt w:val="bullet"/>
      <w:lvlText w:val=""/>
      <w:lvlJc w:val="left"/>
      <w:pPr>
        <w:ind w:left="2880" w:hanging="480"/>
      </w:pPr>
      <w:rPr>
        <w:rFonts w:hint="default" w:ascii="Wingdings" w:hAnsi="Wingdings"/>
      </w:rPr>
    </w:lvl>
    <w:lvl w:ilvl="6" w:tplc="04090001">
      <w:start w:val="1"/>
      <w:numFmt w:val="bullet"/>
      <w:lvlText w:val=""/>
      <w:lvlJc w:val="left"/>
      <w:pPr>
        <w:ind w:left="3360" w:hanging="480"/>
      </w:pPr>
      <w:rPr>
        <w:rFonts w:hint="default" w:ascii="Wingdings" w:hAnsi="Wingdings"/>
      </w:rPr>
    </w:lvl>
    <w:lvl w:ilvl="7" w:tplc="04090003">
      <w:start w:val="1"/>
      <w:numFmt w:val="bullet"/>
      <w:lvlText w:val=""/>
      <w:lvlJc w:val="left"/>
      <w:pPr>
        <w:ind w:left="3840" w:hanging="480"/>
      </w:pPr>
      <w:rPr>
        <w:rFonts w:hint="default" w:ascii="Wingdings" w:hAnsi="Wingdings"/>
      </w:rPr>
    </w:lvl>
    <w:lvl w:ilvl="8" w:tplc="04090005">
      <w:start w:val="1"/>
      <w:numFmt w:val="bullet"/>
      <w:lvlText w:val=""/>
      <w:lvlJc w:val="left"/>
      <w:pPr>
        <w:ind w:left="4320" w:hanging="480"/>
      </w:pPr>
      <w:rPr>
        <w:rFonts w:hint="default" w:ascii="Wingdings" w:hAnsi="Wingdings"/>
      </w:rPr>
    </w:lvl>
  </w:abstractNum>
  <w:abstractNum w:abstractNumId="32" w15:restartNumberingAfterBreak="0">
    <w:nsid w:val="62E35FB2"/>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3" w15:restartNumberingAfterBreak="0">
    <w:nsid w:val="64DE563F"/>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5913577"/>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84D11DF"/>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6" w15:restartNumberingAfterBreak="0">
    <w:nsid w:val="6D227495"/>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bullet"/>
      <w:lvlText w:val="o"/>
      <w:lvlJc w:val="left"/>
      <w:pPr>
        <w:tabs>
          <w:tab w:val="num" w:pos="720"/>
        </w:tabs>
        <w:ind w:left="720" w:hanging="360"/>
      </w:pPr>
      <w:rPr>
        <w:rFonts w:hint="default" w:ascii="Courier New" w:hAnsi="Courier New"/>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7" w15:restartNumberingAfterBreak="0">
    <w:nsid w:val="71092AB6"/>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1638E3"/>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21841B8"/>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0" w15:restartNumberingAfterBreak="0">
    <w:nsid w:val="759F27AC"/>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63F285A"/>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2" w15:restartNumberingAfterBreak="0">
    <w:nsid w:val="765B40BA"/>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3" w15:restartNumberingAfterBreak="0">
    <w:nsid w:val="7D515A6E"/>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DBD0FCA"/>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5" w15:restartNumberingAfterBreak="0">
    <w:nsid w:val="7E0F4DE4"/>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num w:numId="1" w16cid:durableId="860237625">
    <w:abstractNumId w:val="4"/>
  </w:num>
  <w:num w:numId="2" w16cid:durableId="1315447732">
    <w:abstractNumId w:val="16"/>
  </w:num>
  <w:num w:numId="3" w16cid:durableId="1811315609">
    <w:abstractNumId w:val="37"/>
  </w:num>
  <w:num w:numId="4" w16cid:durableId="2107116387">
    <w:abstractNumId w:val="40"/>
  </w:num>
  <w:num w:numId="5" w16cid:durableId="151609264">
    <w:abstractNumId w:val="17"/>
  </w:num>
  <w:num w:numId="6" w16cid:durableId="858617890">
    <w:abstractNumId w:val="26"/>
  </w:num>
  <w:num w:numId="7" w16cid:durableId="174732017">
    <w:abstractNumId w:val="31"/>
  </w:num>
  <w:num w:numId="8" w16cid:durableId="2111508240">
    <w:abstractNumId w:val="30"/>
  </w:num>
  <w:num w:numId="9" w16cid:durableId="365059541">
    <w:abstractNumId w:val="18"/>
  </w:num>
  <w:num w:numId="10" w16cid:durableId="2113086915">
    <w:abstractNumId w:val="43"/>
  </w:num>
  <w:num w:numId="11" w16cid:durableId="1632394413">
    <w:abstractNumId w:val="38"/>
  </w:num>
  <w:num w:numId="12" w16cid:durableId="884146301">
    <w:abstractNumId w:val="12"/>
  </w:num>
  <w:num w:numId="13" w16cid:durableId="1925796015">
    <w:abstractNumId w:val="34"/>
  </w:num>
  <w:num w:numId="14" w16cid:durableId="128671158">
    <w:abstractNumId w:val="5"/>
  </w:num>
  <w:num w:numId="15" w16cid:durableId="1769083048">
    <w:abstractNumId w:val="23"/>
  </w:num>
  <w:num w:numId="16" w16cid:durableId="598174303">
    <w:abstractNumId w:val="9"/>
  </w:num>
  <w:num w:numId="17" w16cid:durableId="2094932096">
    <w:abstractNumId w:val="10"/>
  </w:num>
  <w:num w:numId="18" w16cid:durableId="229313172">
    <w:abstractNumId w:val="33"/>
  </w:num>
  <w:num w:numId="19" w16cid:durableId="321592927">
    <w:abstractNumId w:val="6"/>
  </w:num>
  <w:num w:numId="20" w16cid:durableId="1618490004">
    <w:abstractNumId w:val="42"/>
  </w:num>
  <w:num w:numId="21" w16cid:durableId="372340870">
    <w:abstractNumId w:val="45"/>
  </w:num>
  <w:num w:numId="22" w16cid:durableId="281302929">
    <w:abstractNumId w:val="2"/>
  </w:num>
  <w:num w:numId="23" w16cid:durableId="438573745">
    <w:abstractNumId w:val="11"/>
  </w:num>
  <w:num w:numId="24" w16cid:durableId="910651948">
    <w:abstractNumId w:val="19"/>
  </w:num>
  <w:num w:numId="25" w16cid:durableId="1390690312">
    <w:abstractNumId w:val="24"/>
  </w:num>
  <w:num w:numId="26" w16cid:durableId="732654268">
    <w:abstractNumId w:val="7"/>
  </w:num>
  <w:num w:numId="27" w16cid:durableId="1920560066">
    <w:abstractNumId w:val="3"/>
  </w:num>
  <w:num w:numId="28" w16cid:durableId="928350155">
    <w:abstractNumId w:val="29"/>
  </w:num>
  <w:num w:numId="29" w16cid:durableId="1755281708">
    <w:abstractNumId w:val="36"/>
  </w:num>
  <w:num w:numId="30" w16cid:durableId="1360352831">
    <w:abstractNumId w:val="20"/>
  </w:num>
  <w:num w:numId="31" w16cid:durableId="1983384028">
    <w:abstractNumId w:val="39"/>
  </w:num>
  <w:num w:numId="32" w16cid:durableId="1703945055">
    <w:abstractNumId w:val="8"/>
  </w:num>
  <w:num w:numId="33" w16cid:durableId="958875839">
    <w:abstractNumId w:val="22"/>
  </w:num>
  <w:num w:numId="34" w16cid:durableId="2051999955">
    <w:abstractNumId w:val="0"/>
  </w:num>
  <w:num w:numId="35" w16cid:durableId="1014457079">
    <w:abstractNumId w:val="35"/>
  </w:num>
  <w:num w:numId="36" w16cid:durableId="1968391439">
    <w:abstractNumId w:val="25"/>
  </w:num>
  <w:num w:numId="37" w16cid:durableId="366179939">
    <w:abstractNumId w:val="41"/>
  </w:num>
  <w:num w:numId="38" w16cid:durableId="2103060489">
    <w:abstractNumId w:val="27"/>
  </w:num>
  <w:num w:numId="39" w16cid:durableId="478226816">
    <w:abstractNumId w:val="32"/>
  </w:num>
  <w:num w:numId="40" w16cid:durableId="1602251323">
    <w:abstractNumId w:val="14"/>
  </w:num>
  <w:num w:numId="41" w16cid:durableId="662851053">
    <w:abstractNumId w:val="15"/>
  </w:num>
  <w:num w:numId="42" w16cid:durableId="1269316784">
    <w:abstractNumId w:val="44"/>
  </w:num>
  <w:num w:numId="43" w16cid:durableId="1980452970">
    <w:abstractNumId w:val="13"/>
  </w:num>
  <w:num w:numId="44" w16cid:durableId="743718854">
    <w:abstractNumId w:val="28"/>
  </w:num>
  <w:num w:numId="45" w16cid:durableId="1108813227">
    <w:abstractNumId w:val="21"/>
  </w:num>
  <w:num w:numId="46" w16cid:durableId="11646642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9"/>
  <w:removePersonalInformation/>
  <w:removeDateAndTime/>
  <w:embedSystemFonts/>
  <w:trackRevisions w:val="false"/>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57"/>
    <w:rsid w:val="00002A6E"/>
    <w:rsid w:val="00010253"/>
    <w:rsid w:val="00021093"/>
    <w:rsid w:val="00021863"/>
    <w:rsid w:val="00023616"/>
    <w:rsid w:val="00031312"/>
    <w:rsid w:val="0004760F"/>
    <w:rsid w:val="00047BF7"/>
    <w:rsid w:val="00060FA2"/>
    <w:rsid w:val="0006143F"/>
    <w:rsid w:val="00062380"/>
    <w:rsid w:val="00062448"/>
    <w:rsid w:val="000631A1"/>
    <w:rsid w:val="00064B91"/>
    <w:rsid w:val="00067813"/>
    <w:rsid w:val="000709CE"/>
    <w:rsid w:val="000709F7"/>
    <w:rsid w:val="0007198F"/>
    <w:rsid w:val="0007354A"/>
    <w:rsid w:val="00085FD1"/>
    <w:rsid w:val="00091FBA"/>
    <w:rsid w:val="000A48B2"/>
    <w:rsid w:val="000A590E"/>
    <w:rsid w:val="000B391E"/>
    <w:rsid w:val="000B7489"/>
    <w:rsid w:val="000C3B61"/>
    <w:rsid w:val="000D0490"/>
    <w:rsid w:val="000E246B"/>
    <w:rsid w:val="000F1076"/>
    <w:rsid w:val="000F7729"/>
    <w:rsid w:val="001072BD"/>
    <w:rsid w:val="00117F57"/>
    <w:rsid w:val="0012540C"/>
    <w:rsid w:val="001417DC"/>
    <w:rsid w:val="001605DC"/>
    <w:rsid w:val="00166F94"/>
    <w:rsid w:val="00177CC5"/>
    <w:rsid w:val="001813AE"/>
    <w:rsid w:val="0018524F"/>
    <w:rsid w:val="0019144D"/>
    <w:rsid w:val="00195A36"/>
    <w:rsid w:val="001A168F"/>
    <w:rsid w:val="001A190E"/>
    <w:rsid w:val="001A2527"/>
    <w:rsid w:val="001A286A"/>
    <w:rsid w:val="001A46A6"/>
    <w:rsid w:val="001B0CD5"/>
    <w:rsid w:val="001B6551"/>
    <w:rsid w:val="001C56AB"/>
    <w:rsid w:val="001C5CFF"/>
    <w:rsid w:val="001C7E82"/>
    <w:rsid w:val="001C7F6F"/>
    <w:rsid w:val="001D64FB"/>
    <w:rsid w:val="001E09AF"/>
    <w:rsid w:val="001E25B6"/>
    <w:rsid w:val="001E361C"/>
    <w:rsid w:val="001E6392"/>
    <w:rsid w:val="001F4443"/>
    <w:rsid w:val="002035A9"/>
    <w:rsid w:val="00204B42"/>
    <w:rsid w:val="00216CBB"/>
    <w:rsid w:val="002212CE"/>
    <w:rsid w:val="0023558E"/>
    <w:rsid w:val="00243169"/>
    <w:rsid w:val="00247DA8"/>
    <w:rsid w:val="0025317F"/>
    <w:rsid w:val="0025457E"/>
    <w:rsid w:val="00264E9E"/>
    <w:rsid w:val="002655C0"/>
    <w:rsid w:val="00265F65"/>
    <w:rsid w:val="002673FA"/>
    <w:rsid w:val="0027265A"/>
    <w:rsid w:val="00275388"/>
    <w:rsid w:val="002914A2"/>
    <w:rsid w:val="002A455F"/>
    <w:rsid w:val="002A563B"/>
    <w:rsid w:val="002A7E93"/>
    <w:rsid w:val="002B2A2C"/>
    <w:rsid w:val="002B3171"/>
    <w:rsid w:val="002B453B"/>
    <w:rsid w:val="002C05C4"/>
    <w:rsid w:val="002E0BD2"/>
    <w:rsid w:val="002F1CC7"/>
    <w:rsid w:val="002F2A2A"/>
    <w:rsid w:val="0030741A"/>
    <w:rsid w:val="00322BF7"/>
    <w:rsid w:val="003248C5"/>
    <w:rsid w:val="00326CE2"/>
    <w:rsid w:val="00334E42"/>
    <w:rsid w:val="00335A30"/>
    <w:rsid w:val="003437CA"/>
    <w:rsid w:val="00344D66"/>
    <w:rsid w:val="0035146F"/>
    <w:rsid w:val="003547E8"/>
    <w:rsid w:val="00355D35"/>
    <w:rsid w:val="003664BB"/>
    <w:rsid w:val="0037065C"/>
    <w:rsid w:val="003850E8"/>
    <w:rsid w:val="003A0359"/>
    <w:rsid w:val="003A40B6"/>
    <w:rsid w:val="003A6C6B"/>
    <w:rsid w:val="003B08B2"/>
    <w:rsid w:val="003B7C98"/>
    <w:rsid w:val="003C0DF3"/>
    <w:rsid w:val="003C16E5"/>
    <w:rsid w:val="003C371D"/>
    <w:rsid w:val="003D12C3"/>
    <w:rsid w:val="003D69C4"/>
    <w:rsid w:val="003E10B9"/>
    <w:rsid w:val="00403C9C"/>
    <w:rsid w:val="00407766"/>
    <w:rsid w:val="00417B32"/>
    <w:rsid w:val="00453291"/>
    <w:rsid w:val="004559DF"/>
    <w:rsid w:val="004569E5"/>
    <w:rsid w:val="00476446"/>
    <w:rsid w:val="00483C3F"/>
    <w:rsid w:val="004A3321"/>
    <w:rsid w:val="004A3944"/>
    <w:rsid w:val="004A7E9B"/>
    <w:rsid w:val="004B5DCC"/>
    <w:rsid w:val="004C04AF"/>
    <w:rsid w:val="004C08D7"/>
    <w:rsid w:val="004F71FF"/>
    <w:rsid w:val="005115CA"/>
    <w:rsid w:val="005158E9"/>
    <w:rsid w:val="0052189A"/>
    <w:rsid w:val="0052693B"/>
    <w:rsid w:val="0054120E"/>
    <w:rsid w:val="005438E4"/>
    <w:rsid w:val="005576BA"/>
    <w:rsid w:val="005637E1"/>
    <w:rsid w:val="00564EFF"/>
    <w:rsid w:val="00572E84"/>
    <w:rsid w:val="0057744A"/>
    <w:rsid w:val="005837C5"/>
    <w:rsid w:val="005847B9"/>
    <w:rsid w:val="00584B4E"/>
    <w:rsid w:val="005A316F"/>
    <w:rsid w:val="005A5426"/>
    <w:rsid w:val="005B2590"/>
    <w:rsid w:val="005C0968"/>
    <w:rsid w:val="005C376F"/>
    <w:rsid w:val="005D26AF"/>
    <w:rsid w:val="005D2774"/>
    <w:rsid w:val="005E4954"/>
    <w:rsid w:val="005E5E61"/>
    <w:rsid w:val="00600048"/>
    <w:rsid w:val="00605BBA"/>
    <w:rsid w:val="006064D6"/>
    <w:rsid w:val="00607763"/>
    <w:rsid w:val="00624CDB"/>
    <w:rsid w:val="00631642"/>
    <w:rsid w:val="00635528"/>
    <w:rsid w:val="0064437A"/>
    <w:rsid w:val="00655CB8"/>
    <w:rsid w:val="00656625"/>
    <w:rsid w:val="00665664"/>
    <w:rsid w:val="006661F1"/>
    <w:rsid w:val="006708CD"/>
    <w:rsid w:val="00675121"/>
    <w:rsid w:val="0067737C"/>
    <w:rsid w:val="00686373"/>
    <w:rsid w:val="00696A16"/>
    <w:rsid w:val="006A194E"/>
    <w:rsid w:val="006A1BE1"/>
    <w:rsid w:val="006A56FE"/>
    <w:rsid w:val="006A6892"/>
    <w:rsid w:val="006A6A86"/>
    <w:rsid w:val="006D0E97"/>
    <w:rsid w:val="006D17A3"/>
    <w:rsid w:val="006D6996"/>
    <w:rsid w:val="006E16D3"/>
    <w:rsid w:val="006E696A"/>
    <w:rsid w:val="00716820"/>
    <w:rsid w:val="0072756B"/>
    <w:rsid w:val="00730738"/>
    <w:rsid w:val="00734932"/>
    <w:rsid w:val="0073503D"/>
    <w:rsid w:val="00735353"/>
    <w:rsid w:val="00737F33"/>
    <w:rsid w:val="007523FD"/>
    <w:rsid w:val="00755C88"/>
    <w:rsid w:val="007560B0"/>
    <w:rsid w:val="0076352D"/>
    <w:rsid w:val="007649C3"/>
    <w:rsid w:val="00766349"/>
    <w:rsid w:val="007811E4"/>
    <w:rsid w:val="00785501"/>
    <w:rsid w:val="007A094E"/>
    <w:rsid w:val="007A0AE7"/>
    <w:rsid w:val="007C2773"/>
    <w:rsid w:val="007D163C"/>
    <w:rsid w:val="007D27C1"/>
    <w:rsid w:val="007E32DD"/>
    <w:rsid w:val="007E59FF"/>
    <w:rsid w:val="007F0058"/>
    <w:rsid w:val="007F0DB6"/>
    <w:rsid w:val="007F3C69"/>
    <w:rsid w:val="007F5B39"/>
    <w:rsid w:val="007F642C"/>
    <w:rsid w:val="00811814"/>
    <w:rsid w:val="00817655"/>
    <w:rsid w:val="00822B21"/>
    <w:rsid w:val="00825545"/>
    <w:rsid w:val="00826854"/>
    <w:rsid w:val="008309F6"/>
    <w:rsid w:val="00831C06"/>
    <w:rsid w:val="0083777B"/>
    <w:rsid w:val="0084111E"/>
    <w:rsid w:val="00841875"/>
    <w:rsid w:val="00844E3E"/>
    <w:rsid w:val="00846383"/>
    <w:rsid w:val="008463D0"/>
    <w:rsid w:val="00850CE8"/>
    <w:rsid w:val="00865988"/>
    <w:rsid w:val="008705A7"/>
    <w:rsid w:val="00881AE2"/>
    <w:rsid w:val="00884516"/>
    <w:rsid w:val="00885674"/>
    <w:rsid w:val="00886CFB"/>
    <w:rsid w:val="008A4CAF"/>
    <w:rsid w:val="008B0339"/>
    <w:rsid w:val="008B4ED9"/>
    <w:rsid w:val="008C23FF"/>
    <w:rsid w:val="008C3B24"/>
    <w:rsid w:val="008C7446"/>
    <w:rsid w:val="008D12DB"/>
    <w:rsid w:val="008D6B38"/>
    <w:rsid w:val="008E5622"/>
    <w:rsid w:val="008E5FDA"/>
    <w:rsid w:val="008E623F"/>
    <w:rsid w:val="008F0BC0"/>
    <w:rsid w:val="008F4441"/>
    <w:rsid w:val="00905020"/>
    <w:rsid w:val="009205A4"/>
    <w:rsid w:val="00922B5B"/>
    <w:rsid w:val="00923605"/>
    <w:rsid w:val="009257C4"/>
    <w:rsid w:val="00925EEB"/>
    <w:rsid w:val="00935946"/>
    <w:rsid w:val="00935ABE"/>
    <w:rsid w:val="00961534"/>
    <w:rsid w:val="00970A26"/>
    <w:rsid w:val="0097142A"/>
    <w:rsid w:val="009749B8"/>
    <w:rsid w:val="0099663F"/>
    <w:rsid w:val="009A3B7C"/>
    <w:rsid w:val="009C22B2"/>
    <w:rsid w:val="009D1F6F"/>
    <w:rsid w:val="009E09F9"/>
    <w:rsid w:val="00A0331E"/>
    <w:rsid w:val="00A0391F"/>
    <w:rsid w:val="00A05743"/>
    <w:rsid w:val="00A16022"/>
    <w:rsid w:val="00A25E71"/>
    <w:rsid w:val="00A26041"/>
    <w:rsid w:val="00A270E8"/>
    <w:rsid w:val="00A31BDF"/>
    <w:rsid w:val="00A531DC"/>
    <w:rsid w:val="00A62D67"/>
    <w:rsid w:val="00A674C3"/>
    <w:rsid w:val="00A931CB"/>
    <w:rsid w:val="00A95D83"/>
    <w:rsid w:val="00A9622C"/>
    <w:rsid w:val="00AA0C51"/>
    <w:rsid w:val="00AA5C77"/>
    <w:rsid w:val="00AB281D"/>
    <w:rsid w:val="00AC58A5"/>
    <w:rsid w:val="00AD1945"/>
    <w:rsid w:val="00AD201E"/>
    <w:rsid w:val="00AD34A9"/>
    <w:rsid w:val="00AD6899"/>
    <w:rsid w:val="00AE002B"/>
    <w:rsid w:val="00B021EA"/>
    <w:rsid w:val="00B04BB3"/>
    <w:rsid w:val="00B40E0C"/>
    <w:rsid w:val="00B44034"/>
    <w:rsid w:val="00B46DA2"/>
    <w:rsid w:val="00B603B6"/>
    <w:rsid w:val="00B63947"/>
    <w:rsid w:val="00B6585D"/>
    <w:rsid w:val="00B66C84"/>
    <w:rsid w:val="00B84464"/>
    <w:rsid w:val="00B91468"/>
    <w:rsid w:val="00BA10F4"/>
    <w:rsid w:val="00BA12DF"/>
    <w:rsid w:val="00BB0B39"/>
    <w:rsid w:val="00BB29FF"/>
    <w:rsid w:val="00BB4201"/>
    <w:rsid w:val="00BB5B91"/>
    <w:rsid w:val="00BB652B"/>
    <w:rsid w:val="00BC1BE2"/>
    <w:rsid w:val="00BC5365"/>
    <w:rsid w:val="00BD088B"/>
    <w:rsid w:val="00BD0B7F"/>
    <w:rsid w:val="00BD761B"/>
    <w:rsid w:val="00BE2972"/>
    <w:rsid w:val="00BE59E0"/>
    <w:rsid w:val="00BF6191"/>
    <w:rsid w:val="00C0442A"/>
    <w:rsid w:val="00C10C58"/>
    <w:rsid w:val="00C15507"/>
    <w:rsid w:val="00C17172"/>
    <w:rsid w:val="00C25D6B"/>
    <w:rsid w:val="00C42950"/>
    <w:rsid w:val="00C56C7C"/>
    <w:rsid w:val="00C63078"/>
    <w:rsid w:val="00C74E01"/>
    <w:rsid w:val="00C76058"/>
    <w:rsid w:val="00C7715F"/>
    <w:rsid w:val="00C8136D"/>
    <w:rsid w:val="00C81B80"/>
    <w:rsid w:val="00CA4D21"/>
    <w:rsid w:val="00CB68D2"/>
    <w:rsid w:val="00CD018F"/>
    <w:rsid w:val="00CD58E2"/>
    <w:rsid w:val="00CE5C6B"/>
    <w:rsid w:val="00CF250E"/>
    <w:rsid w:val="00CF3499"/>
    <w:rsid w:val="00D005B9"/>
    <w:rsid w:val="00D025FE"/>
    <w:rsid w:val="00D03988"/>
    <w:rsid w:val="00D13BB2"/>
    <w:rsid w:val="00D24FE0"/>
    <w:rsid w:val="00D26FAC"/>
    <w:rsid w:val="00D4065A"/>
    <w:rsid w:val="00D45DA6"/>
    <w:rsid w:val="00D5073B"/>
    <w:rsid w:val="00D5145F"/>
    <w:rsid w:val="00D673A5"/>
    <w:rsid w:val="00D7483D"/>
    <w:rsid w:val="00D765E5"/>
    <w:rsid w:val="00D76769"/>
    <w:rsid w:val="00D81412"/>
    <w:rsid w:val="00D84287"/>
    <w:rsid w:val="00D842C4"/>
    <w:rsid w:val="00D90E6B"/>
    <w:rsid w:val="00D97847"/>
    <w:rsid w:val="00DA0778"/>
    <w:rsid w:val="00DA0A9E"/>
    <w:rsid w:val="00DA1F05"/>
    <w:rsid w:val="00DA2698"/>
    <w:rsid w:val="00DA72D0"/>
    <w:rsid w:val="00DB2993"/>
    <w:rsid w:val="00DB6E26"/>
    <w:rsid w:val="00DC601C"/>
    <w:rsid w:val="00DD5157"/>
    <w:rsid w:val="00DD5B3A"/>
    <w:rsid w:val="00DE72D3"/>
    <w:rsid w:val="00E02094"/>
    <w:rsid w:val="00E16EBE"/>
    <w:rsid w:val="00E26DF0"/>
    <w:rsid w:val="00E3616D"/>
    <w:rsid w:val="00E50020"/>
    <w:rsid w:val="00E539FE"/>
    <w:rsid w:val="00E67EF4"/>
    <w:rsid w:val="00E82A44"/>
    <w:rsid w:val="00E84339"/>
    <w:rsid w:val="00E85180"/>
    <w:rsid w:val="00E8714D"/>
    <w:rsid w:val="00E91095"/>
    <w:rsid w:val="00E92A79"/>
    <w:rsid w:val="00EA2155"/>
    <w:rsid w:val="00EA27E7"/>
    <w:rsid w:val="00EA2D56"/>
    <w:rsid w:val="00EB56F3"/>
    <w:rsid w:val="00EB66E3"/>
    <w:rsid w:val="00EC5ADE"/>
    <w:rsid w:val="00ED0AE3"/>
    <w:rsid w:val="00ED567B"/>
    <w:rsid w:val="00EE2809"/>
    <w:rsid w:val="00EF250B"/>
    <w:rsid w:val="00F034FC"/>
    <w:rsid w:val="00F03DA4"/>
    <w:rsid w:val="00F04AC2"/>
    <w:rsid w:val="00F36817"/>
    <w:rsid w:val="00F553C3"/>
    <w:rsid w:val="00F718D7"/>
    <w:rsid w:val="00F74FE7"/>
    <w:rsid w:val="00F83D88"/>
    <w:rsid w:val="00F8767E"/>
    <w:rsid w:val="00FA0C8C"/>
    <w:rsid w:val="00FB10DD"/>
    <w:rsid w:val="00FB1330"/>
    <w:rsid w:val="00FC1939"/>
    <w:rsid w:val="00FC5742"/>
    <w:rsid w:val="00FD4D98"/>
    <w:rsid w:val="00FE18CF"/>
    <w:rsid w:val="00FE6F90"/>
    <w:rsid w:val="00FF5809"/>
    <w:rsid w:val="05D67022"/>
    <w:rsid w:val="33A5846A"/>
    <w:rsid w:val="6A209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192121"/>
  <w14:defaultImageDpi w14:val="0"/>
  <w15:docId w15:val="{48B78900-4A60-48A9-AC7B-E868B211D2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uiPriority="1" w:semiHidden="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5545"/>
    <w:pPr>
      <w:spacing w:after="0"/>
    </w:pPr>
    <w:rPr>
      <w:rFonts w:ascii="Arial" w:hAnsi="Arial" w:cs="Arial"/>
      <w:color w:val="000000"/>
      <w:kern w:val="2"/>
      <w:lang w:val="en-US" w:eastAsia="zh-TW"/>
    </w:rPr>
  </w:style>
  <w:style w:type="character" w:styleId="DefaultParagraphFont" w:default="1">
    <w:name w:val="Default Paragraph Font"/>
    <w:uiPriority w:val="1"/>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4559DF"/>
    <w:pPr>
      <w:spacing w:after="0" w:line="240" w:lineRule="auto"/>
    </w:pPr>
    <w:rPr>
      <w:sz w:val="20"/>
      <w:szCs w:val="20"/>
      <w:lang w:val="en-US" w:eastAsia="zh-TW"/>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rsid w:val="003B08B2"/>
    <w:rPr>
      <w:rFonts w:cs="Times New Roman"/>
      <w:sz w:val="18"/>
      <w:szCs w:val="18"/>
    </w:rPr>
  </w:style>
  <w:style w:type="paragraph" w:styleId="CommentText">
    <w:name w:val="annotation text"/>
    <w:basedOn w:val="Normal"/>
    <w:link w:val="CommentTextChar"/>
    <w:uiPriority w:val="99"/>
    <w:semiHidden/>
    <w:rsid w:val="003B08B2"/>
    <w:pPr>
      <w:spacing w:line="240" w:lineRule="auto"/>
    </w:pPr>
    <w:rPr>
      <w:rFonts w:ascii="Times New Roman" w:hAnsi="Times New Roman" w:eastAsia="MingLiU" w:cs="Times New Roman"/>
      <w:color w:val="auto"/>
      <w:kern w:val="0"/>
      <w:sz w:val="24"/>
      <w:szCs w:val="24"/>
      <w:lang w:eastAsia="zh-HK"/>
    </w:rPr>
  </w:style>
  <w:style w:type="character" w:styleId="CommentTextChar" w:customStyle="1">
    <w:name w:val="Comment Text Char"/>
    <w:basedOn w:val="DefaultParagraphFont"/>
    <w:link w:val="CommentText"/>
    <w:uiPriority w:val="99"/>
    <w:semiHidden/>
    <w:locked/>
    <w:rsid w:val="003B08B2"/>
    <w:rPr>
      <w:rFonts w:eastAsia="MingLiU" w:cs="Times New Roman"/>
      <w:kern w:val="0"/>
      <w:lang w:val="x-none" w:eastAsia="zh-HK"/>
    </w:rPr>
  </w:style>
  <w:style w:type="paragraph" w:styleId="CommentSubject">
    <w:name w:val="annotation subject"/>
    <w:basedOn w:val="CommentText"/>
    <w:next w:val="CommentText"/>
    <w:link w:val="CommentSubjectChar"/>
    <w:uiPriority w:val="99"/>
    <w:semiHidden/>
    <w:rsid w:val="003B08B2"/>
    <w:rPr>
      <w:b/>
      <w:bCs/>
    </w:rPr>
  </w:style>
  <w:style w:type="character" w:styleId="CommentSubjectChar" w:customStyle="1">
    <w:name w:val="Comment Subject Char"/>
    <w:basedOn w:val="CommentTextChar"/>
    <w:link w:val="CommentSubject"/>
    <w:uiPriority w:val="99"/>
    <w:semiHidden/>
    <w:locked/>
    <w:rsid w:val="003B08B2"/>
    <w:rPr>
      <w:rFonts w:eastAsia="MingLiU" w:cs="Times New Roman"/>
      <w:b/>
      <w:bCs/>
      <w:kern w:val="0"/>
      <w:lang w:val="x-none" w:eastAsia="zh-HK"/>
    </w:rPr>
  </w:style>
  <w:style w:type="paragraph" w:styleId="BalloonText">
    <w:name w:val="Balloon Text"/>
    <w:basedOn w:val="Normal"/>
    <w:link w:val="BalloonTextChar"/>
    <w:uiPriority w:val="99"/>
    <w:semiHidden/>
    <w:rsid w:val="003B08B2"/>
    <w:pPr>
      <w:spacing w:line="240" w:lineRule="auto"/>
    </w:pPr>
    <w:rPr>
      <w:rFonts w:ascii="Cambria" w:hAnsi="Cambria" w:cs="Cambria"/>
      <w:color w:val="auto"/>
      <w:kern w:val="0"/>
      <w:sz w:val="16"/>
      <w:szCs w:val="16"/>
      <w:lang w:eastAsia="zh-HK"/>
    </w:rPr>
  </w:style>
  <w:style w:type="character" w:styleId="BalloonTextChar" w:customStyle="1">
    <w:name w:val="Balloon Text Char"/>
    <w:basedOn w:val="DefaultParagraphFont"/>
    <w:link w:val="BalloonText"/>
    <w:uiPriority w:val="99"/>
    <w:semiHidden/>
    <w:locked/>
    <w:rsid w:val="003B08B2"/>
    <w:rPr>
      <w:rFonts w:ascii="Cambria" w:hAnsi="Cambria" w:eastAsia="PMingLiU" w:cs="Cambria"/>
      <w:kern w:val="0"/>
      <w:sz w:val="16"/>
      <w:szCs w:val="16"/>
      <w:lang w:val="x-none" w:eastAsia="zh-HK"/>
    </w:rPr>
  </w:style>
  <w:style w:type="paragraph" w:styleId="Header">
    <w:name w:val="header"/>
    <w:basedOn w:val="Normal"/>
    <w:link w:val="HeaderChar"/>
    <w:uiPriority w:val="99"/>
    <w:semiHidden/>
    <w:rsid w:val="008B0339"/>
    <w:pPr>
      <w:tabs>
        <w:tab w:val="center" w:pos="4153"/>
        <w:tab w:val="right" w:pos="8306"/>
      </w:tabs>
      <w:snapToGrid w:val="0"/>
      <w:spacing w:line="240" w:lineRule="auto"/>
    </w:pPr>
    <w:rPr>
      <w:rFonts w:ascii="Times New Roman" w:hAnsi="Times New Roman" w:eastAsia="MingLiU" w:cs="Times New Roman"/>
      <w:color w:val="auto"/>
      <w:kern w:val="0"/>
      <w:sz w:val="20"/>
      <w:szCs w:val="20"/>
      <w:lang w:eastAsia="zh-HK"/>
    </w:rPr>
  </w:style>
  <w:style w:type="character" w:styleId="HeaderChar" w:customStyle="1">
    <w:name w:val="Header Char"/>
    <w:basedOn w:val="DefaultParagraphFont"/>
    <w:link w:val="Header"/>
    <w:uiPriority w:val="99"/>
    <w:semiHidden/>
    <w:locked/>
    <w:rsid w:val="008B0339"/>
    <w:rPr>
      <w:rFonts w:eastAsia="MingLiU" w:cs="Times New Roman"/>
      <w:kern w:val="0"/>
      <w:sz w:val="20"/>
      <w:szCs w:val="20"/>
      <w:lang w:val="x-none" w:eastAsia="zh-HK"/>
    </w:rPr>
  </w:style>
  <w:style w:type="paragraph" w:styleId="Footer">
    <w:name w:val="footer"/>
    <w:basedOn w:val="Normal"/>
    <w:link w:val="FooterChar"/>
    <w:uiPriority w:val="99"/>
    <w:rsid w:val="008B0339"/>
    <w:pPr>
      <w:tabs>
        <w:tab w:val="center" w:pos="4153"/>
        <w:tab w:val="right" w:pos="8306"/>
      </w:tabs>
      <w:snapToGrid w:val="0"/>
      <w:spacing w:line="240" w:lineRule="auto"/>
    </w:pPr>
    <w:rPr>
      <w:rFonts w:ascii="Times New Roman" w:hAnsi="Times New Roman" w:eastAsia="MingLiU" w:cs="Times New Roman"/>
      <w:color w:val="auto"/>
      <w:kern w:val="0"/>
      <w:sz w:val="20"/>
      <w:szCs w:val="20"/>
      <w:lang w:eastAsia="zh-HK"/>
    </w:rPr>
  </w:style>
  <w:style w:type="character" w:styleId="FooterChar" w:customStyle="1">
    <w:name w:val="Footer Char"/>
    <w:basedOn w:val="DefaultParagraphFont"/>
    <w:link w:val="Footer"/>
    <w:uiPriority w:val="99"/>
    <w:locked/>
    <w:rsid w:val="008B0339"/>
    <w:rPr>
      <w:rFonts w:eastAsia="MingLiU" w:cs="Times New Roman"/>
      <w:kern w:val="0"/>
      <w:sz w:val="20"/>
      <w:szCs w:val="20"/>
      <w:lang w:val="x-none" w:eastAsia="zh-HK"/>
    </w:rPr>
  </w:style>
  <w:style w:type="paragraph" w:styleId="Revision">
    <w:name w:val="Revision"/>
    <w:hidden/>
    <w:uiPriority w:val="99"/>
    <w:semiHidden/>
    <w:rsid w:val="00C15507"/>
    <w:pPr>
      <w:spacing w:after="0" w:line="240" w:lineRule="auto"/>
    </w:pPr>
    <w:rPr>
      <w:rFonts w:ascii="Arial" w:hAnsi="Arial" w:cs="Arial"/>
      <w:color w:val="000000"/>
      <w:kern w:val="2"/>
      <w:lang w:val="en-US" w:eastAsia="zh-TW"/>
    </w:rPr>
  </w:style>
  <w:style w:type="character" w:styleId="PageNumber">
    <w:name w:val="page number"/>
    <w:basedOn w:val="DefaultParagraphFont"/>
    <w:uiPriority w:val="99"/>
    <w:locked/>
    <w:rsid w:val="009257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9f5ebf4d11b4745ea6064296f206dac">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9784b69b0f1545f681aa8e4c8fd0490f"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EA085-3A05-4704-87B2-B4CA43301403}"/>
</file>

<file path=customXml/itemProps2.xml><?xml version="1.0" encoding="utf-8"?>
<ds:datastoreItem xmlns:ds="http://schemas.openxmlformats.org/officeDocument/2006/customXml" ds:itemID="{97235ED6-DA18-49C6-BD88-7CA508F74640}"/>
</file>

<file path=customXml/itemProps3.xml><?xml version="1.0" encoding="utf-8"?>
<ds:datastoreItem xmlns:ds="http://schemas.openxmlformats.org/officeDocument/2006/customXml" ds:itemID="{76D8A6F5-4141-4C13-AB9A-F5BE87F649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Balgisa Ahmed</cp:lastModifiedBy>
  <cp:revision>2</cp:revision>
  <dcterms:created xsi:type="dcterms:W3CDTF">2024-06-26T13:15:00Z</dcterms:created>
  <dcterms:modified xsi:type="dcterms:W3CDTF">2024-06-26T14:17:02Z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