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8EC5" w14:textId="77777777" w:rsidR="00CD5FAE" w:rsidRDefault="00CD5FAE" w:rsidP="00CD5FAE">
      <w:pPr>
        <w:pStyle w:val="Title"/>
      </w:pPr>
      <w:r>
        <w:t>Vice-Chancellor’s PhD Scholarships</w:t>
      </w:r>
    </w:p>
    <w:p w14:paraId="5D2CF135" w14:textId="77777777" w:rsidR="00CD5FAE" w:rsidRPr="00635D23" w:rsidRDefault="00CD5FAE" w:rsidP="00CD5FAE"/>
    <w:p w14:paraId="47260577" w14:textId="77777777" w:rsidR="00CD5FAE" w:rsidRPr="00CD5FAE" w:rsidRDefault="00CD5FAE" w:rsidP="00CD5FAE">
      <w:pPr>
        <w:spacing w:line="240" w:lineRule="auto"/>
        <w:rPr>
          <w:b/>
          <w:color w:val="000000"/>
          <w:sz w:val="32"/>
          <w:szCs w:val="32"/>
        </w:rPr>
      </w:pPr>
      <w:r w:rsidRPr="00CD5FAE">
        <w:rPr>
          <w:b/>
          <w:color w:val="000000"/>
          <w:sz w:val="32"/>
          <w:szCs w:val="32"/>
        </w:rPr>
        <w:t>Barriers to breast cancer screening amongst South Asian groups in London</w:t>
      </w:r>
    </w:p>
    <w:p w14:paraId="69A05692" w14:textId="77777777" w:rsidR="00CD5FAE" w:rsidRPr="00CD5FAE" w:rsidRDefault="00CD5FAE" w:rsidP="00CD5FAE"/>
    <w:p w14:paraId="307FD9A7" w14:textId="28151A56" w:rsidR="00CD5FAE" w:rsidRDefault="00CD5FAE" w:rsidP="00CD5FAE">
      <w:pPr>
        <w:pStyle w:val="Heading2"/>
      </w:pPr>
      <w:r>
        <w:t xml:space="preserve">School of </w:t>
      </w:r>
      <w:r>
        <w:t>Social Sciences and Professions</w:t>
      </w:r>
    </w:p>
    <w:p w14:paraId="33CDBB47" w14:textId="77777777" w:rsidR="00CD5FAE" w:rsidRDefault="00CD5FAE" w:rsidP="00CD5FAE">
      <w:pPr>
        <w:pBdr>
          <w:top w:val="nil"/>
          <w:left w:val="nil"/>
          <w:bottom w:val="nil"/>
          <w:right w:val="nil"/>
          <w:between w:val="nil"/>
        </w:pBdr>
        <w:rPr>
          <w:color w:val="000000"/>
        </w:rPr>
      </w:pPr>
    </w:p>
    <w:p w14:paraId="4EA7B659" w14:textId="7C8B0B36" w:rsidR="00CD5FAE" w:rsidRPr="00CD5FAE" w:rsidRDefault="00CD5FAE" w:rsidP="00CD5FAE">
      <w:pPr>
        <w:pBdr>
          <w:top w:val="nil"/>
          <w:left w:val="nil"/>
          <w:bottom w:val="nil"/>
          <w:right w:val="nil"/>
          <w:between w:val="nil"/>
        </w:pBdr>
        <w:rPr>
          <w:color w:val="000000"/>
        </w:rPr>
      </w:pPr>
      <w:r w:rsidRPr="00CD5FAE">
        <w:rPr>
          <w:color w:val="000000"/>
        </w:rPr>
        <w:t xml:space="preserve">Screening for breast cancer has declined by 10% since 2010 and it has </w:t>
      </w:r>
      <w:r w:rsidRPr="00CD5FAE">
        <w:rPr>
          <w:color w:val="000000"/>
        </w:rPr>
        <w:t>worsened during</w:t>
      </w:r>
      <w:r w:rsidRPr="00CD5FAE">
        <w:rPr>
          <w:color w:val="000000"/>
        </w:rPr>
        <w:t xml:space="preserve"> the pandemic. Due to its diverse population, London is the region where screening uptake is the lowest in the UK. Compared to White British women, South Asian, Black and women from other minoritised ethnic groups have a lower likelihood of attending routine mammographic screening and experience worse cancer-related health outcomes. There is, however, paucity of evidence about the behaviours underpinning screening uptake in ethnically minoritised communities. To address this gap, researchers at the </w:t>
      </w:r>
      <w:hyperlink r:id="rId4" w:history="1">
        <w:r w:rsidRPr="00CD5FAE">
          <w:rPr>
            <w:rStyle w:val="Hyperlink"/>
          </w:rPr>
          <w:t>Ce</w:t>
        </w:r>
        <w:r w:rsidRPr="00CD5FAE">
          <w:rPr>
            <w:rStyle w:val="Hyperlink"/>
          </w:rPr>
          <w:t>n</w:t>
        </w:r>
        <w:r w:rsidRPr="00CD5FAE">
          <w:rPr>
            <w:rStyle w:val="Hyperlink"/>
          </w:rPr>
          <w:t>tre for Primary Health and Social Care</w:t>
        </w:r>
      </w:hyperlink>
      <w:r w:rsidRPr="00CD5FAE">
        <w:rPr>
          <w:color w:val="000000"/>
        </w:rPr>
        <w:t xml:space="preserve"> are undertaking a project on the most affected population groups. </w:t>
      </w:r>
    </w:p>
    <w:p w14:paraId="130B4FF9" w14:textId="77777777" w:rsidR="00CD5FAE" w:rsidRPr="00CD5FAE" w:rsidRDefault="00CD5FAE" w:rsidP="00CD5FAE">
      <w:pPr>
        <w:pBdr>
          <w:top w:val="nil"/>
          <w:left w:val="nil"/>
          <w:bottom w:val="nil"/>
          <w:right w:val="nil"/>
          <w:between w:val="nil"/>
        </w:pBdr>
        <w:rPr>
          <w:color w:val="000000"/>
        </w:rPr>
      </w:pPr>
      <w:r w:rsidRPr="00CD5FAE">
        <w:rPr>
          <w:color w:val="000000"/>
        </w:rPr>
        <w:t xml:space="preserve">This PhD studentship thus aims to research the behavioural factors influencing breast cancer screening with a focus on women from South Asian origin (Pakistani, </w:t>
      </w:r>
      <w:proofErr w:type="gramStart"/>
      <w:r w:rsidRPr="00CD5FAE">
        <w:rPr>
          <w:color w:val="000000"/>
        </w:rPr>
        <w:t>Indian</w:t>
      </w:r>
      <w:proofErr w:type="gramEnd"/>
      <w:r w:rsidRPr="00CD5FAE">
        <w:rPr>
          <w:color w:val="000000"/>
        </w:rPr>
        <w:t xml:space="preserve"> and Bangladeshi) living in London. The study will involve the use of behavioural science to identify key barriers to screening, and the use of qualitative, co-production and acceptability methods to develop an evidence-based intervention to promote uptake in South Asian groups.</w:t>
      </w:r>
    </w:p>
    <w:p w14:paraId="3CD4A3B0" w14:textId="77777777" w:rsidR="00CD5FAE" w:rsidRDefault="00CD5FAE" w:rsidP="00CD5FAE">
      <w:pPr>
        <w:pBdr>
          <w:top w:val="nil"/>
          <w:left w:val="nil"/>
          <w:bottom w:val="nil"/>
          <w:right w:val="nil"/>
          <w:between w:val="nil"/>
        </w:pBdr>
        <w:rPr>
          <w:color w:val="000000"/>
        </w:rPr>
      </w:pPr>
      <w:r w:rsidRPr="00CD5FAE">
        <w:rPr>
          <w:color w:val="000000"/>
        </w:rPr>
        <w:t xml:space="preserve">We welcome applications from all qualified candidates, particularly those with a South Asian background. </w:t>
      </w:r>
    </w:p>
    <w:p w14:paraId="34CE4591" w14:textId="0CBBAD1D" w:rsidR="00505B24" w:rsidRPr="00CD5FAE" w:rsidRDefault="00CD5FAE" w:rsidP="00CD5FAE">
      <w:pPr>
        <w:pBdr>
          <w:top w:val="nil"/>
          <w:left w:val="nil"/>
          <w:bottom w:val="nil"/>
          <w:right w:val="nil"/>
          <w:between w:val="nil"/>
        </w:pBdr>
        <w:rPr>
          <w:color w:val="000000"/>
        </w:rPr>
      </w:pPr>
      <w:r w:rsidRPr="00CD5FAE">
        <w:rPr>
          <w:color w:val="000000"/>
        </w:rPr>
        <w:t xml:space="preserve">For enquiries about the research please contact Prof. Yolanda </w:t>
      </w:r>
      <w:proofErr w:type="spellStart"/>
      <w:r w:rsidRPr="00CD5FAE">
        <w:rPr>
          <w:color w:val="000000"/>
        </w:rPr>
        <w:t>Eraso</w:t>
      </w:r>
      <w:proofErr w:type="spellEnd"/>
      <w:r w:rsidRPr="00CD5FAE">
        <w:rPr>
          <w:color w:val="000000"/>
        </w:rPr>
        <w:t xml:space="preserve"> </w:t>
      </w:r>
      <w:hyperlink r:id="rId5" w:history="1">
        <w:r w:rsidRPr="00CD5FAE">
          <w:rPr>
            <w:color w:val="000000"/>
          </w:rPr>
          <w:t>y.eraso@londonmet.ac.u</w:t>
        </w:r>
        <w:r w:rsidRPr="00CD5FAE">
          <w:rPr>
            <w:color w:val="000000"/>
          </w:rPr>
          <w:t>k</w:t>
        </w:r>
      </w:hyperlink>
      <w:r w:rsidRPr="00CD5FAE">
        <w:rPr>
          <w:color w:val="000000"/>
        </w:rPr>
        <w:t xml:space="preserve"> </w:t>
      </w:r>
      <w:bookmarkStart w:id="0" w:name="_gjdgxs" w:colFirst="0" w:colLast="0"/>
      <w:bookmarkEnd w:id="0"/>
    </w:p>
    <w:sectPr w:rsidR="00505B24" w:rsidRPr="00CD5FAE">
      <w:footerReference w:type="default" r:id="rId6"/>
      <w:headerReference w:type="first" r:id="rId7"/>
      <w:footerReference w:type="first" r:id="rId8"/>
      <w:pgSz w:w="11900" w:h="16840"/>
      <w:pgMar w:top="1440" w:right="1440" w:bottom="1440" w:left="1440" w:header="1985"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689"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07EC1"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6DAD"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32408C4E" wp14:editId="71536ABE">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AE"/>
    <w:rsid w:val="00505B24"/>
    <w:rsid w:val="005377BC"/>
    <w:rsid w:val="006A6EFB"/>
    <w:rsid w:val="00AD3F11"/>
    <w:rsid w:val="00CD5F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7C4B66"/>
  <w15:chartTrackingRefBased/>
  <w15:docId w15:val="{9D683426-ACBF-0240-8789-F52C8E18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AE"/>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CD5FAE"/>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CD5FAE"/>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AE"/>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CD5FAE"/>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CD5FAE"/>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CD5FAE"/>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CD5FAE"/>
    <w:rPr>
      <w:color w:val="0563C1" w:themeColor="hyperlink"/>
      <w:u w:val="single"/>
    </w:rPr>
  </w:style>
  <w:style w:type="character" w:styleId="UnresolvedMention">
    <w:name w:val="Unresolved Mention"/>
    <w:basedOn w:val="DefaultParagraphFont"/>
    <w:uiPriority w:val="99"/>
    <w:semiHidden/>
    <w:unhideWhenUsed/>
    <w:rsid w:val="00CD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y.eraso@londonmet.ac.uk" TargetMode="External"/><Relationship Id="rId10" Type="http://schemas.openxmlformats.org/officeDocument/2006/relationships/theme" Target="theme/theme1.xml"/><Relationship Id="rId4" Type="http://schemas.openxmlformats.org/officeDocument/2006/relationships/hyperlink" Target="https://www.londonmet.ac.uk/research/centres-groups-and-units/centre-for-primary-health-and-social-care/"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2023-05-11T11:08:00Z</dcterms:created>
  <dcterms:modified xsi:type="dcterms:W3CDTF">2023-05-11T11:11:00Z</dcterms:modified>
</cp:coreProperties>
</file>