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CCD13" w14:textId="1582CE80" w:rsidR="00862234" w:rsidRDefault="00CA1DA0" w:rsidP="5E2C7515">
      <w:pPr>
        <w:rPr>
          <w:rFonts w:ascii="Arial" w:eastAsia="SimSun" w:hAnsi="Arial" w:cs="Arial"/>
          <w:b/>
          <w:bCs/>
          <w:sz w:val="28"/>
          <w:szCs w:val="28"/>
        </w:rPr>
      </w:pPr>
      <w:r w:rsidRPr="5E2C7515">
        <w:rPr>
          <w:rFonts w:ascii="Arial" w:eastAsia="SimSun" w:hAnsi="Arial" w:cs="Arial"/>
          <w:b/>
          <w:bCs/>
          <w:sz w:val="28"/>
          <w:szCs w:val="28"/>
        </w:rPr>
        <w:t>AQDC00</w:t>
      </w:r>
      <w:r w:rsidR="008211D6" w:rsidRPr="5E2C7515">
        <w:rPr>
          <w:rFonts w:ascii="Arial" w:eastAsia="SimSun" w:hAnsi="Arial" w:cs="Arial"/>
          <w:b/>
          <w:bCs/>
          <w:sz w:val="28"/>
          <w:szCs w:val="28"/>
        </w:rPr>
        <w:t xml:space="preserve">5 – </w:t>
      </w:r>
      <w:r w:rsidR="00862234" w:rsidRPr="5E2C7515">
        <w:rPr>
          <w:rFonts w:ascii="Arial" w:eastAsia="SimSun" w:hAnsi="Arial" w:cs="Arial"/>
          <w:b/>
          <w:bCs/>
          <w:sz w:val="28"/>
          <w:szCs w:val="28"/>
        </w:rPr>
        <w:t>C</w:t>
      </w:r>
      <w:r w:rsidR="008211D6" w:rsidRPr="5E2C7515">
        <w:rPr>
          <w:rFonts w:ascii="Arial" w:eastAsia="SimSun" w:hAnsi="Arial" w:cs="Arial"/>
          <w:b/>
          <w:bCs/>
          <w:sz w:val="28"/>
          <w:szCs w:val="28"/>
        </w:rPr>
        <w:t>ollaborative</w:t>
      </w:r>
      <w:r w:rsidR="00862234" w:rsidRPr="5E2C7515">
        <w:rPr>
          <w:rFonts w:ascii="Arial" w:eastAsia="SimSun" w:hAnsi="Arial" w:cs="Arial"/>
          <w:b/>
          <w:bCs/>
          <w:sz w:val="28"/>
          <w:szCs w:val="28"/>
        </w:rPr>
        <w:t xml:space="preserve"> P</w:t>
      </w:r>
      <w:r w:rsidR="008211D6" w:rsidRPr="5E2C7515">
        <w:rPr>
          <w:rFonts w:ascii="Arial" w:eastAsia="SimSun" w:hAnsi="Arial" w:cs="Arial"/>
          <w:b/>
          <w:bCs/>
          <w:sz w:val="28"/>
          <w:szCs w:val="28"/>
        </w:rPr>
        <w:t>artner</w:t>
      </w:r>
      <w:r w:rsidR="00862234" w:rsidRPr="5E2C7515">
        <w:rPr>
          <w:rFonts w:ascii="Arial" w:eastAsia="SimSun" w:hAnsi="Arial" w:cs="Arial"/>
          <w:b/>
          <w:bCs/>
          <w:sz w:val="28"/>
          <w:szCs w:val="28"/>
        </w:rPr>
        <w:t xml:space="preserve"> R</w:t>
      </w:r>
      <w:r w:rsidR="008211D6" w:rsidRPr="5E2C7515">
        <w:rPr>
          <w:rFonts w:ascii="Arial" w:eastAsia="SimSun" w:hAnsi="Arial" w:cs="Arial"/>
          <w:b/>
          <w:bCs/>
          <w:sz w:val="28"/>
          <w:szCs w:val="28"/>
        </w:rPr>
        <w:t>esource</w:t>
      </w:r>
      <w:r w:rsidR="00862234" w:rsidRPr="5E2C7515">
        <w:rPr>
          <w:rFonts w:ascii="Arial" w:eastAsia="SimSun" w:hAnsi="Arial" w:cs="Arial"/>
          <w:b/>
          <w:bCs/>
          <w:sz w:val="28"/>
          <w:szCs w:val="28"/>
        </w:rPr>
        <w:t xml:space="preserve"> V</w:t>
      </w:r>
      <w:r w:rsidR="008211D6" w:rsidRPr="5E2C7515">
        <w:rPr>
          <w:rFonts w:ascii="Arial" w:eastAsia="SimSun" w:hAnsi="Arial" w:cs="Arial"/>
          <w:b/>
          <w:bCs/>
          <w:sz w:val="28"/>
          <w:szCs w:val="28"/>
        </w:rPr>
        <w:t>isit</w:t>
      </w:r>
      <w:r w:rsidR="00862234" w:rsidRPr="5E2C7515">
        <w:rPr>
          <w:rFonts w:ascii="Arial" w:eastAsia="SimSun" w:hAnsi="Arial" w:cs="Arial"/>
          <w:b/>
          <w:bCs/>
          <w:sz w:val="28"/>
          <w:szCs w:val="28"/>
        </w:rPr>
        <w:t xml:space="preserve"> F</w:t>
      </w:r>
      <w:r w:rsidR="008211D6" w:rsidRPr="5E2C7515">
        <w:rPr>
          <w:rFonts w:ascii="Arial" w:eastAsia="SimSun" w:hAnsi="Arial" w:cs="Arial"/>
          <w:b/>
          <w:bCs/>
          <w:sz w:val="28"/>
          <w:szCs w:val="28"/>
        </w:rPr>
        <w:t>orm</w:t>
      </w:r>
    </w:p>
    <w:p w14:paraId="08914A3E" w14:textId="2C059994" w:rsidR="00ED3BBB" w:rsidRPr="00D703DF" w:rsidRDefault="00E601D3" w:rsidP="5E2C7515">
      <w:pPr>
        <w:rPr>
          <w:rFonts w:ascii="Arial" w:eastAsia="SimSun" w:hAnsi="Arial" w:cs="Arial"/>
          <w:sz w:val="22"/>
          <w:szCs w:val="22"/>
        </w:rPr>
      </w:pPr>
      <w:r w:rsidRPr="00D703DF">
        <w:rPr>
          <w:rFonts w:ascii="Arial" w:eastAsia="SimSun" w:hAnsi="Arial" w:cs="Arial"/>
          <w:sz w:val="22"/>
          <w:szCs w:val="22"/>
        </w:rPr>
        <w:t>This report will form part of the approval process for collaborative partnership provision</w:t>
      </w:r>
      <w:r w:rsidR="00D703DF" w:rsidRPr="00D703DF">
        <w:rPr>
          <w:rFonts w:ascii="Arial" w:eastAsia="SimSun" w:hAnsi="Arial" w:cs="Arial"/>
          <w:sz w:val="22"/>
          <w:szCs w:val="22"/>
        </w:rPr>
        <w:t>. The form may be used for a prospective new partner or for an existing partner proposing new provision.</w:t>
      </w:r>
    </w:p>
    <w:p w14:paraId="3D500D58" w14:textId="77777777" w:rsidR="00862234" w:rsidRDefault="00862234"/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860"/>
      </w:tblGrid>
      <w:tr w:rsidR="007B4FA6" w:rsidRPr="00AE68A1" w14:paraId="00E37220" w14:textId="77777777">
        <w:tc>
          <w:tcPr>
            <w:tcW w:w="3708" w:type="dxa"/>
            <w:shd w:val="clear" w:color="auto" w:fill="B4C6E7"/>
          </w:tcPr>
          <w:p w14:paraId="3C64F8BA" w14:textId="77777777" w:rsidR="007B4FA6" w:rsidRPr="00AE68A1" w:rsidRDefault="007B4FA6" w:rsidP="000316BC">
            <w:pPr>
              <w:numPr>
                <w:ilvl w:val="0"/>
                <w:numId w:val="3"/>
              </w:numPr>
              <w:spacing w:before="120" w:after="120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The Resource Visit</w:t>
            </w:r>
          </w:p>
        </w:tc>
        <w:tc>
          <w:tcPr>
            <w:tcW w:w="4860" w:type="dxa"/>
            <w:shd w:val="clear" w:color="auto" w:fill="B4C6E7"/>
          </w:tcPr>
          <w:p w14:paraId="08A6C515" w14:textId="77777777" w:rsidR="007B4FA6" w:rsidRPr="00AE68A1" w:rsidRDefault="007B4FA6" w:rsidP="000316BC">
            <w:pPr>
              <w:spacing w:before="120" w:after="120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600ECC" w:rsidRPr="00AE68A1" w14:paraId="6E854EB5" w14:textId="77777777" w:rsidTr="00B07F83">
        <w:tc>
          <w:tcPr>
            <w:tcW w:w="3708" w:type="dxa"/>
            <w:shd w:val="clear" w:color="auto" w:fill="auto"/>
          </w:tcPr>
          <w:p w14:paraId="0787DB9C" w14:textId="3EA40800" w:rsidR="00600ECC" w:rsidRPr="00AE68A1" w:rsidRDefault="00600ECC" w:rsidP="000316BC">
            <w:pPr>
              <w:spacing w:before="120" w:after="120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Partner</w:t>
            </w:r>
          </w:p>
        </w:tc>
        <w:tc>
          <w:tcPr>
            <w:tcW w:w="4860" w:type="dxa"/>
            <w:shd w:val="clear" w:color="auto" w:fill="auto"/>
          </w:tcPr>
          <w:p w14:paraId="0200A9F8" w14:textId="77777777" w:rsidR="00600ECC" w:rsidRPr="00AE68A1" w:rsidRDefault="00600ECC" w:rsidP="000316BC">
            <w:pPr>
              <w:spacing w:before="120" w:after="120"/>
              <w:rPr>
                <w:rFonts w:ascii="Calibri" w:eastAsia="SimSun" w:hAnsi="Calibri" w:cs="Calibri"/>
                <w:bCs/>
                <w:sz w:val="22"/>
                <w:szCs w:val="22"/>
                <w:lang w:eastAsia="zh-CN"/>
              </w:rPr>
            </w:pPr>
          </w:p>
        </w:tc>
      </w:tr>
      <w:tr w:rsidR="00B83DE4" w:rsidRPr="00AE68A1" w14:paraId="1EA9F754" w14:textId="77777777" w:rsidTr="00B07F83">
        <w:tc>
          <w:tcPr>
            <w:tcW w:w="3708" w:type="dxa"/>
            <w:shd w:val="clear" w:color="auto" w:fill="auto"/>
          </w:tcPr>
          <w:p w14:paraId="309DF1A5" w14:textId="77777777" w:rsidR="00B83DE4" w:rsidRPr="00AE68A1" w:rsidRDefault="00B83DE4" w:rsidP="000316BC">
            <w:pPr>
              <w:spacing w:before="120" w:after="120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 w:rsidRPr="00AE68A1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Location</w:t>
            </w:r>
          </w:p>
        </w:tc>
        <w:tc>
          <w:tcPr>
            <w:tcW w:w="4860" w:type="dxa"/>
            <w:shd w:val="clear" w:color="auto" w:fill="auto"/>
          </w:tcPr>
          <w:p w14:paraId="364C0D60" w14:textId="77777777" w:rsidR="00B83DE4" w:rsidRPr="00AE68A1" w:rsidRDefault="00B83DE4" w:rsidP="000316BC">
            <w:pPr>
              <w:spacing w:before="120" w:after="120"/>
              <w:rPr>
                <w:rFonts w:ascii="Calibri" w:eastAsia="SimSun" w:hAnsi="Calibri" w:cs="Calibri"/>
                <w:bCs/>
                <w:sz w:val="22"/>
                <w:szCs w:val="22"/>
                <w:lang w:eastAsia="zh-CN"/>
              </w:rPr>
            </w:pPr>
          </w:p>
        </w:tc>
      </w:tr>
      <w:tr w:rsidR="00B83DE4" w:rsidRPr="00AE68A1" w14:paraId="0F56F18F" w14:textId="77777777" w:rsidTr="00B07F83">
        <w:tc>
          <w:tcPr>
            <w:tcW w:w="3708" w:type="dxa"/>
            <w:shd w:val="clear" w:color="auto" w:fill="auto"/>
          </w:tcPr>
          <w:p w14:paraId="79820C68" w14:textId="77777777" w:rsidR="00B83DE4" w:rsidRPr="00AE68A1" w:rsidRDefault="00B83DE4" w:rsidP="000316BC">
            <w:pPr>
              <w:spacing w:before="120" w:after="120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 w:rsidRPr="00AE68A1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Date of visit</w:t>
            </w:r>
          </w:p>
        </w:tc>
        <w:tc>
          <w:tcPr>
            <w:tcW w:w="4860" w:type="dxa"/>
            <w:shd w:val="clear" w:color="auto" w:fill="auto"/>
          </w:tcPr>
          <w:p w14:paraId="0D22E925" w14:textId="77777777" w:rsidR="00B83DE4" w:rsidRPr="00AE68A1" w:rsidRDefault="00B83DE4" w:rsidP="000316BC">
            <w:pPr>
              <w:spacing w:before="120" w:after="120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</w:p>
        </w:tc>
      </w:tr>
      <w:tr w:rsidR="00B83DE4" w:rsidRPr="00AE68A1" w14:paraId="7255D64E" w14:textId="77777777" w:rsidTr="00B07F83">
        <w:tc>
          <w:tcPr>
            <w:tcW w:w="3708" w:type="dxa"/>
            <w:shd w:val="clear" w:color="auto" w:fill="auto"/>
          </w:tcPr>
          <w:p w14:paraId="4D310BB6" w14:textId="4F886E1D" w:rsidR="00B83DE4" w:rsidRPr="00AE68A1" w:rsidRDefault="00600ECC" w:rsidP="000316BC">
            <w:pPr>
              <w:spacing w:before="120" w:after="120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Visit conducted by School</w:t>
            </w:r>
            <w:r w:rsidR="00B83DE4" w:rsidRPr="00AE68A1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 / partner staff</w:t>
            </w:r>
            <w:r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 / Other London Met staff</w:t>
            </w:r>
          </w:p>
        </w:tc>
        <w:tc>
          <w:tcPr>
            <w:tcW w:w="4860" w:type="dxa"/>
            <w:shd w:val="clear" w:color="auto" w:fill="auto"/>
          </w:tcPr>
          <w:p w14:paraId="6D9B1A88" w14:textId="77777777" w:rsidR="00B83DE4" w:rsidRPr="00AE68A1" w:rsidRDefault="00B83DE4" w:rsidP="000316BC">
            <w:pPr>
              <w:spacing w:before="120" w:after="120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</w:p>
        </w:tc>
      </w:tr>
      <w:tr w:rsidR="00B83DE4" w:rsidRPr="00AE68A1" w14:paraId="3DC4CEB5" w14:textId="77777777" w:rsidTr="00B07F83">
        <w:tc>
          <w:tcPr>
            <w:tcW w:w="3708" w:type="dxa"/>
            <w:shd w:val="clear" w:color="auto" w:fill="auto"/>
          </w:tcPr>
          <w:p w14:paraId="620B54C3" w14:textId="1D50700C" w:rsidR="00B83DE4" w:rsidRPr="00AE68A1" w:rsidRDefault="00600ECC" w:rsidP="000316BC">
            <w:pPr>
              <w:spacing w:before="120" w:after="120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Proposed initial p</w:t>
            </w:r>
            <w:r w:rsidR="00B83DE4" w:rsidRPr="00AE68A1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rovision</w:t>
            </w:r>
          </w:p>
        </w:tc>
        <w:tc>
          <w:tcPr>
            <w:tcW w:w="4860" w:type="dxa"/>
            <w:shd w:val="clear" w:color="auto" w:fill="auto"/>
          </w:tcPr>
          <w:p w14:paraId="67BFA25E" w14:textId="77777777" w:rsidR="00B83DE4" w:rsidRPr="00AE68A1" w:rsidRDefault="00B83DE4" w:rsidP="000316BC">
            <w:pPr>
              <w:spacing w:before="120" w:after="120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</w:p>
        </w:tc>
      </w:tr>
    </w:tbl>
    <w:p w14:paraId="423AD86F" w14:textId="77777777" w:rsidR="00B83DE4" w:rsidRPr="00AE68A1" w:rsidRDefault="00B83DE4" w:rsidP="000316BC">
      <w:pPr>
        <w:spacing w:before="120" w:after="120"/>
        <w:rPr>
          <w:rFonts w:ascii="Calibri" w:eastAsia="SimSun" w:hAnsi="Calibri" w:cs="Calibri"/>
          <w:sz w:val="22"/>
          <w:szCs w:val="22"/>
          <w:lang w:eastAsia="zh-CN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860"/>
      </w:tblGrid>
      <w:tr w:rsidR="007B4FA6" w:rsidRPr="00AE68A1" w14:paraId="52F7017F" w14:textId="77777777">
        <w:tc>
          <w:tcPr>
            <w:tcW w:w="3708" w:type="dxa"/>
            <w:shd w:val="clear" w:color="auto" w:fill="B4C6E7"/>
          </w:tcPr>
          <w:p w14:paraId="668DFCA1" w14:textId="5677C97A" w:rsidR="007B4FA6" w:rsidRPr="00AE68A1" w:rsidRDefault="007B4FA6" w:rsidP="000316BC">
            <w:pPr>
              <w:numPr>
                <w:ilvl w:val="0"/>
                <w:numId w:val="3"/>
              </w:numPr>
              <w:spacing w:before="120" w:after="120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 w:rsidRPr="00AE68A1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Physical Resources</w:t>
            </w:r>
            <w:r w:rsidR="005328C6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 (Please attach photographs for each of these spaces)</w:t>
            </w:r>
          </w:p>
        </w:tc>
        <w:tc>
          <w:tcPr>
            <w:tcW w:w="4860" w:type="dxa"/>
            <w:shd w:val="clear" w:color="auto" w:fill="B4C6E7"/>
          </w:tcPr>
          <w:p w14:paraId="70219250" w14:textId="77777777" w:rsidR="007B4FA6" w:rsidRPr="00AE68A1" w:rsidRDefault="007B4FA6" w:rsidP="000316BC">
            <w:pPr>
              <w:spacing w:before="120" w:after="120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 w:rsidRPr="00AE68A1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Brief description of resources visited / information provided</w:t>
            </w:r>
          </w:p>
        </w:tc>
      </w:tr>
      <w:tr w:rsidR="00B83DE4" w:rsidRPr="00AE68A1" w14:paraId="7E523418" w14:textId="77777777" w:rsidTr="00B07F83">
        <w:tc>
          <w:tcPr>
            <w:tcW w:w="3708" w:type="dxa"/>
            <w:shd w:val="clear" w:color="auto" w:fill="auto"/>
          </w:tcPr>
          <w:p w14:paraId="6901377B" w14:textId="77777777" w:rsidR="00B83DE4" w:rsidRPr="00AE68A1" w:rsidRDefault="00B83DE4" w:rsidP="000316BC">
            <w:pPr>
              <w:spacing w:before="120" w:after="120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 w:rsidRPr="00AE68A1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General Teaching Space</w:t>
            </w:r>
          </w:p>
        </w:tc>
        <w:tc>
          <w:tcPr>
            <w:tcW w:w="4860" w:type="dxa"/>
            <w:shd w:val="clear" w:color="auto" w:fill="auto"/>
          </w:tcPr>
          <w:p w14:paraId="6EBA5B6C" w14:textId="77777777" w:rsidR="00B83DE4" w:rsidRPr="00AE68A1" w:rsidRDefault="00B83DE4" w:rsidP="000316BC">
            <w:pPr>
              <w:spacing w:before="120" w:after="120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</w:p>
        </w:tc>
      </w:tr>
      <w:tr w:rsidR="00B83DE4" w:rsidRPr="00AE68A1" w14:paraId="6C060191" w14:textId="77777777" w:rsidTr="00B07F83">
        <w:tc>
          <w:tcPr>
            <w:tcW w:w="3708" w:type="dxa"/>
            <w:shd w:val="clear" w:color="auto" w:fill="auto"/>
          </w:tcPr>
          <w:p w14:paraId="32A57248" w14:textId="77777777" w:rsidR="00B83DE4" w:rsidRPr="00AE68A1" w:rsidRDefault="00B83DE4" w:rsidP="000316BC">
            <w:pPr>
              <w:spacing w:before="120" w:after="120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 w:rsidRPr="00AE68A1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Specialist Teaching Space</w:t>
            </w:r>
          </w:p>
        </w:tc>
        <w:tc>
          <w:tcPr>
            <w:tcW w:w="4860" w:type="dxa"/>
            <w:shd w:val="clear" w:color="auto" w:fill="auto"/>
          </w:tcPr>
          <w:p w14:paraId="101E0DD9" w14:textId="77777777" w:rsidR="00B83DE4" w:rsidRPr="00AE68A1" w:rsidRDefault="00B83DE4" w:rsidP="000316BC">
            <w:pPr>
              <w:spacing w:before="120" w:after="120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</w:p>
        </w:tc>
      </w:tr>
      <w:tr w:rsidR="00B83DE4" w:rsidRPr="00AE68A1" w14:paraId="7AA08603" w14:textId="77777777" w:rsidTr="00B07F83">
        <w:tc>
          <w:tcPr>
            <w:tcW w:w="3708" w:type="dxa"/>
            <w:shd w:val="clear" w:color="auto" w:fill="auto"/>
          </w:tcPr>
          <w:p w14:paraId="3D76F94F" w14:textId="77777777" w:rsidR="00B83DE4" w:rsidRPr="00AE68A1" w:rsidRDefault="00424967" w:rsidP="000316BC">
            <w:pPr>
              <w:spacing w:before="120" w:after="120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 w:rsidRPr="00AE68A1">
              <w:rPr>
                <w:rStyle w:val="EndnoteReference"/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endnoteReference w:id="2"/>
            </w:r>
            <w:r w:rsidR="00B83DE4" w:rsidRPr="00AE68A1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Library and Learning Resources</w:t>
            </w:r>
          </w:p>
        </w:tc>
        <w:tc>
          <w:tcPr>
            <w:tcW w:w="4860" w:type="dxa"/>
            <w:shd w:val="clear" w:color="auto" w:fill="auto"/>
          </w:tcPr>
          <w:p w14:paraId="18471941" w14:textId="77777777" w:rsidR="00B83DE4" w:rsidRPr="00AE68A1" w:rsidRDefault="00B83DE4" w:rsidP="000316BC">
            <w:pPr>
              <w:spacing w:before="120" w:after="120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</w:p>
        </w:tc>
      </w:tr>
      <w:tr w:rsidR="00B83DE4" w:rsidRPr="00AE68A1" w14:paraId="39BD61CB" w14:textId="77777777" w:rsidTr="00B07F83">
        <w:tc>
          <w:tcPr>
            <w:tcW w:w="3708" w:type="dxa"/>
            <w:shd w:val="clear" w:color="auto" w:fill="auto"/>
          </w:tcPr>
          <w:p w14:paraId="7B421227" w14:textId="77777777" w:rsidR="00B83DE4" w:rsidRPr="00AE68A1" w:rsidRDefault="0082270F" w:rsidP="000316BC">
            <w:pPr>
              <w:spacing w:before="120" w:after="120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 w:rsidRPr="00AE68A1">
              <w:rPr>
                <w:rStyle w:val="EndnoteReference"/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endnoteReference w:id="3"/>
            </w:r>
            <w:r w:rsidR="00B83DE4" w:rsidRPr="00AE68A1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IT Facilities / Computer Suites</w:t>
            </w:r>
          </w:p>
        </w:tc>
        <w:tc>
          <w:tcPr>
            <w:tcW w:w="4860" w:type="dxa"/>
            <w:shd w:val="clear" w:color="auto" w:fill="auto"/>
          </w:tcPr>
          <w:p w14:paraId="30BF661E" w14:textId="77777777" w:rsidR="00B83DE4" w:rsidRPr="00AE68A1" w:rsidRDefault="00B83DE4" w:rsidP="000316BC">
            <w:pPr>
              <w:spacing w:before="120" w:after="120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</w:p>
        </w:tc>
      </w:tr>
      <w:tr w:rsidR="007B4FA6" w:rsidRPr="00AE68A1" w14:paraId="1F3E37E9" w14:textId="77777777" w:rsidTr="00AB2DD0">
        <w:tc>
          <w:tcPr>
            <w:tcW w:w="3708" w:type="dxa"/>
            <w:shd w:val="clear" w:color="auto" w:fill="auto"/>
          </w:tcPr>
          <w:p w14:paraId="315D7ADE" w14:textId="77777777" w:rsidR="007B4FA6" w:rsidRPr="00AE68A1" w:rsidRDefault="007B4FA6" w:rsidP="000316BC">
            <w:pPr>
              <w:spacing w:before="120" w:after="120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Self-Study Areas for Students</w:t>
            </w:r>
          </w:p>
        </w:tc>
        <w:tc>
          <w:tcPr>
            <w:tcW w:w="4860" w:type="dxa"/>
            <w:shd w:val="clear" w:color="auto" w:fill="auto"/>
          </w:tcPr>
          <w:p w14:paraId="6A3F737B" w14:textId="77777777" w:rsidR="007B4FA6" w:rsidRPr="00AE68A1" w:rsidRDefault="007B4FA6" w:rsidP="000316BC">
            <w:pPr>
              <w:spacing w:before="120" w:after="120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</w:p>
        </w:tc>
      </w:tr>
      <w:tr w:rsidR="007B4FA6" w:rsidRPr="00AE68A1" w14:paraId="73A31681" w14:textId="77777777" w:rsidTr="00AB2DD0">
        <w:tc>
          <w:tcPr>
            <w:tcW w:w="3708" w:type="dxa"/>
            <w:shd w:val="clear" w:color="auto" w:fill="auto"/>
          </w:tcPr>
          <w:p w14:paraId="30F3B3A5" w14:textId="77777777" w:rsidR="007B4FA6" w:rsidRPr="00AE68A1" w:rsidRDefault="007B4FA6" w:rsidP="000316BC">
            <w:pPr>
              <w:spacing w:before="120" w:after="120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Catering Facilities</w:t>
            </w:r>
          </w:p>
        </w:tc>
        <w:tc>
          <w:tcPr>
            <w:tcW w:w="4860" w:type="dxa"/>
            <w:shd w:val="clear" w:color="auto" w:fill="auto"/>
          </w:tcPr>
          <w:p w14:paraId="103F9E28" w14:textId="77777777" w:rsidR="007B4FA6" w:rsidRPr="00AE68A1" w:rsidRDefault="007B4FA6" w:rsidP="000316BC">
            <w:pPr>
              <w:spacing w:before="120" w:after="120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</w:p>
        </w:tc>
      </w:tr>
      <w:tr w:rsidR="00B83DE4" w:rsidRPr="00AE68A1" w14:paraId="22D3BF54" w14:textId="77777777" w:rsidTr="00B07F83">
        <w:tc>
          <w:tcPr>
            <w:tcW w:w="3708" w:type="dxa"/>
            <w:shd w:val="clear" w:color="auto" w:fill="auto"/>
          </w:tcPr>
          <w:p w14:paraId="52A358FC" w14:textId="657A0F43" w:rsidR="00B83DE4" w:rsidRPr="00AE68A1" w:rsidRDefault="00B83DE4" w:rsidP="000316BC">
            <w:pPr>
              <w:spacing w:before="120" w:after="120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 w:rsidRPr="00AE68A1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Health and Safety</w:t>
            </w:r>
            <w:r w:rsidR="00600ECC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 inc. fire safety</w:t>
            </w:r>
          </w:p>
        </w:tc>
        <w:tc>
          <w:tcPr>
            <w:tcW w:w="4860" w:type="dxa"/>
            <w:shd w:val="clear" w:color="auto" w:fill="auto"/>
          </w:tcPr>
          <w:p w14:paraId="5F999AC7" w14:textId="77777777" w:rsidR="00B83DE4" w:rsidRPr="00AE68A1" w:rsidRDefault="00B83DE4" w:rsidP="000316BC">
            <w:pPr>
              <w:spacing w:before="120" w:after="120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</w:p>
        </w:tc>
      </w:tr>
      <w:tr w:rsidR="00B83DE4" w:rsidRPr="00AE68A1" w14:paraId="7AEEAC16" w14:textId="77777777" w:rsidTr="00B07F83">
        <w:tc>
          <w:tcPr>
            <w:tcW w:w="3708" w:type="dxa"/>
            <w:shd w:val="clear" w:color="auto" w:fill="auto"/>
          </w:tcPr>
          <w:p w14:paraId="305FB6BC" w14:textId="77777777" w:rsidR="00B83DE4" w:rsidRPr="00AE68A1" w:rsidRDefault="00B83DE4" w:rsidP="000316BC">
            <w:pPr>
              <w:spacing w:before="120" w:after="120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 w:rsidRPr="00AE68A1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Other</w:t>
            </w:r>
          </w:p>
        </w:tc>
        <w:tc>
          <w:tcPr>
            <w:tcW w:w="4860" w:type="dxa"/>
            <w:shd w:val="clear" w:color="auto" w:fill="auto"/>
          </w:tcPr>
          <w:p w14:paraId="62F20D22" w14:textId="77777777" w:rsidR="00B83DE4" w:rsidRPr="00AE68A1" w:rsidRDefault="00B83DE4" w:rsidP="000316BC">
            <w:pPr>
              <w:spacing w:before="120" w:after="120"/>
              <w:rPr>
                <w:rFonts w:ascii="Calibri" w:eastAsia="SimSun" w:hAnsi="Calibri" w:cs="Calibri"/>
                <w:color w:val="FF0000"/>
                <w:sz w:val="22"/>
                <w:szCs w:val="22"/>
                <w:lang w:eastAsia="zh-CN"/>
              </w:rPr>
            </w:pPr>
          </w:p>
        </w:tc>
      </w:tr>
    </w:tbl>
    <w:p w14:paraId="314CC6EC" w14:textId="77777777" w:rsidR="00B83DE4" w:rsidRPr="00AE68A1" w:rsidRDefault="00B83DE4" w:rsidP="000316BC">
      <w:pPr>
        <w:spacing w:before="120" w:after="120"/>
        <w:rPr>
          <w:rFonts w:ascii="Calibri" w:eastAsia="SimSun" w:hAnsi="Calibri" w:cs="Calibri"/>
          <w:sz w:val="22"/>
          <w:szCs w:val="22"/>
          <w:lang w:eastAsia="zh-CN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860"/>
      </w:tblGrid>
      <w:tr w:rsidR="007B4FA6" w:rsidRPr="00AE68A1" w14:paraId="46C5B4E9" w14:textId="77777777">
        <w:tc>
          <w:tcPr>
            <w:tcW w:w="3708" w:type="dxa"/>
            <w:shd w:val="clear" w:color="auto" w:fill="B4C6E7"/>
          </w:tcPr>
          <w:p w14:paraId="69781A2F" w14:textId="77777777" w:rsidR="007B4FA6" w:rsidRPr="00AE68A1" w:rsidRDefault="007B4FA6" w:rsidP="000316BC">
            <w:pPr>
              <w:numPr>
                <w:ilvl w:val="0"/>
                <w:numId w:val="3"/>
              </w:numPr>
              <w:spacing w:before="120" w:after="120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 w:rsidRPr="00AE68A1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Additional Considerations</w:t>
            </w:r>
          </w:p>
        </w:tc>
        <w:tc>
          <w:tcPr>
            <w:tcW w:w="4860" w:type="dxa"/>
            <w:shd w:val="clear" w:color="auto" w:fill="B4C6E7"/>
          </w:tcPr>
          <w:p w14:paraId="3F915DBB" w14:textId="77777777" w:rsidR="007B4FA6" w:rsidRPr="00AE68A1" w:rsidRDefault="007B4FA6" w:rsidP="000316BC">
            <w:pPr>
              <w:spacing w:before="120" w:after="120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 w:rsidRPr="00AE68A1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Comment</w:t>
            </w:r>
          </w:p>
        </w:tc>
      </w:tr>
      <w:tr w:rsidR="00B83DE4" w:rsidRPr="00AE68A1" w14:paraId="1D60F851" w14:textId="77777777" w:rsidTr="00B07F83">
        <w:tc>
          <w:tcPr>
            <w:tcW w:w="3708" w:type="dxa"/>
            <w:shd w:val="clear" w:color="auto" w:fill="auto"/>
          </w:tcPr>
          <w:p w14:paraId="29BA30A7" w14:textId="77777777" w:rsidR="00B83DE4" w:rsidRPr="00AE68A1" w:rsidRDefault="00B83DE4" w:rsidP="000316BC">
            <w:pPr>
              <w:spacing w:before="120" w:after="120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 w:rsidRPr="00AE68A1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Market</w:t>
            </w:r>
          </w:p>
        </w:tc>
        <w:tc>
          <w:tcPr>
            <w:tcW w:w="4860" w:type="dxa"/>
            <w:shd w:val="clear" w:color="auto" w:fill="auto"/>
          </w:tcPr>
          <w:p w14:paraId="66E9409F" w14:textId="77777777" w:rsidR="00B83DE4" w:rsidRPr="00AE68A1" w:rsidRDefault="00B83DE4" w:rsidP="000316BC">
            <w:pPr>
              <w:spacing w:before="120" w:after="120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</w:p>
        </w:tc>
      </w:tr>
      <w:tr w:rsidR="00B83DE4" w:rsidRPr="00AE68A1" w14:paraId="0840FC9B" w14:textId="77777777" w:rsidTr="00B07F83">
        <w:tc>
          <w:tcPr>
            <w:tcW w:w="3708" w:type="dxa"/>
            <w:shd w:val="clear" w:color="auto" w:fill="auto"/>
          </w:tcPr>
          <w:p w14:paraId="2C230C20" w14:textId="77777777" w:rsidR="00B83DE4" w:rsidRPr="00AE68A1" w:rsidRDefault="00B83DE4" w:rsidP="000316BC">
            <w:pPr>
              <w:spacing w:before="120" w:after="120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 w:rsidRPr="00AE68A1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Investment</w:t>
            </w:r>
          </w:p>
        </w:tc>
        <w:tc>
          <w:tcPr>
            <w:tcW w:w="4860" w:type="dxa"/>
            <w:shd w:val="clear" w:color="auto" w:fill="auto"/>
          </w:tcPr>
          <w:p w14:paraId="5794F327" w14:textId="77777777" w:rsidR="00B83DE4" w:rsidRPr="00AE68A1" w:rsidRDefault="00B83DE4" w:rsidP="000316BC">
            <w:pPr>
              <w:spacing w:before="120" w:after="120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</w:p>
        </w:tc>
      </w:tr>
      <w:tr w:rsidR="00B83DE4" w:rsidRPr="00AE68A1" w14:paraId="34F0B25F" w14:textId="77777777" w:rsidTr="00B07F83">
        <w:tc>
          <w:tcPr>
            <w:tcW w:w="3708" w:type="dxa"/>
            <w:shd w:val="clear" w:color="auto" w:fill="auto"/>
          </w:tcPr>
          <w:p w14:paraId="40278D31" w14:textId="77777777" w:rsidR="00B83DE4" w:rsidRPr="00AE68A1" w:rsidRDefault="00B83DE4" w:rsidP="000316BC">
            <w:pPr>
              <w:spacing w:before="120" w:after="120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 w:rsidRPr="00AE68A1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Course Management / Collaborative Arrangements</w:t>
            </w:r>
          </w:p>
        </w:tc>
        <w:tc>
          <w:tcPr>
            <w:tcW w:w="4860" w:type="dxa"/>
            <w:shd w:val="clear" w:color="auto" w:fill="auto"/>
          </w:tcPr>
          <w:p w14:paraId="48606432" w14:textId="77777777" w:rsidR="00B83DE4" w:rsidRPr="00AE68A1" w:rsidRDefault="00B83DE4" w:rsidP="000316BC">
            <w:pPr>
              <w:spacing w:before="120" w:after="120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</w:p>
        </w:tc>
      </w:tr>
      <w:tr w:rsidR="00B83DE4" w:rsidRPr="00AE68A1" w14:paraId="4E6B00DB" w14:textId="77777777" w:rsidTr="00B07F83">
        <w:tc>
          <w:tcPr>
            <w:tcW w:w="3708" w:type="dxa"/>
            <w:shd w:val="clear" w:color="auto" w:fill="auto"/>
          </w:tcPr>
          <w:p w14:paraId="10F7C90C" w14:textId="4F556A20" w:rsidR="00B83DE4" w:rsidRPr="00AE68A1" w:rsidRDefault="00B83DE4" w:rsidP="000316BC">
            <w:pPr>
              <w:spacing w:before="120" w:after="120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 w:rsidRPr="00AE68A1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Transport between sites</w:t>
            </w:r>
            <w:r w:rsidR="00600ECC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 (if relevant)</w:t>
            </w:r>
          </w:p>
        </w:tc>
        <w:tc>
          <w:tcPr>
            <w:tcW w:w="4860" w:type="dxa"/>
            <w:shd w:val="clear" w:color="auto" w:fill="auto"/>
          </w:tcPr>
          <w:p w14:paraId="0CE87F5E" w14:textId="77777777" w:rsidR="00B83DE4" w:rsidRPr="00AE68A1" w:rsidRDefault="00B83DE4" w:rsidP="000316BC">
            <w:pPr>
              <w:spacing w:before="120" w:after="120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</w:p>
        </w:tc>
      </w:tr>
      <w:tr w:rsidR="00B83DE4" w:rsidRPr="00AE68A1" w14:paraId="76D51DC6" w14:textId="77777777" w:rsidTr="00B07F83">
        <w:tc>
          <w:tcPr>
            <w:tcW w:w="3708" w:type="dxa"/>
            <w:shd w:val="clear" w:color="auto" w:fill="auto"/>
          </w:tcPr>
          <w:p w14:paraId="0C79E2D3" w14:textId="77777777" w:rsidR="00B83DE4" w:rsidRPr="00AE68A1" w:rsidRDefault="00B83DE4" w:rsidP="000316BC">
            <w:pPr>
              <w:spacing w:before="120" w:after="120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 w:rsidRPr="00AE68A1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lastRenderedPageBreak/>
              <w:t>Admissions, enrolment and induction</w:t>
            </w:r>
          </w:p>
        </w:tc>
        <w:tc>
          <w:tcPr>
            <w:tcW w:w="4860" w:type="dxa"/>
            <w:shd w:val="clear" w:color="auto" w:fill="auto"/>
          </w:tcPr>
          <w:p w14:paraId="3AFF7FC3" w14:textId="77777777" w:rsidR="00B83DE4" w:rsidRPr="00AE68A1" w:rsidRDefault="00B83DE4" w:rsidP="000316BC">
            <w:pPr>
              <w:spacing w:before="120" w:after="120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</w:p>
        </w:tc>
      </w:tr>
      <w:tr w:rsidR="00B83DE4" w:rsidRPr="00AE68A1" w14:paraId="049C2731" w14:textId="77777777" w:rsidTr="00B07F83">
        <w:tc>
          <w:tcPr>
            <w:tcW w:w="3708" w:type="dxa"/>
            <w:shd w:val="clear" w:color="auto" w:fill="auto"/>
          </w:tcPr>
          <w:p w14:paraId="68E42F23" w14:textId="77777777" w:rsidR="00B83DE4" w:rsidRPr="00AE68A1" w:rsidRDefault="00C843C7" w:rsidP="000316BC">
            <w:pPr>
              <w:spacing w:before="120" w:after="120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 w:rsidRPr="00AE68A1">
              <w:rPr>
                <w:rStyle w:val="EndnoteReference"/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endnoteReference w:id="4"/>
            </w:r>
            <w:r w:rsidR="00B83DE4" w:rsidRPr="00AE68A1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Staffing (including staff development</w:t>
            </w:r>
            <w:r w:rsidR="002C2307" w:rsidRPr="00AE68A1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 and administrative support</w:t>
            </w:r>
            <w:r w:rsidR="00B83DE4" w:rsidRPr="00AE68A1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4860" w:type="dxa"/>
            <w:shd w:val="clear" w:color="auto" w:fill="auto"/>
          </w:tcPr>
          <w:p w14:paraId="14F13573" w14:textId="77777777" w:rsidR="00B83DE4" w:rsidRPr="00AE68A1" w:rsidRDefault="00B83DE4" w:rsidP="000316BC">
            <w:pPr>
              <w:spacing w:before="120" w:after="120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</w:p>
        </w:tc>
      </w:tr>
      <w:tr w:rsidR="00B83DE4" w:rsidRPr="00AE68A1" w14:paraId="356E0C56" w14:textId="77777777" w:rsidTr="00B07F83">
        <w:tc>
          <w:tcPr>
            <w:tcW w:w="3708" w:type="dxa"/>
            <w:shd w:val="clear" w:color="auto" w:fill="auto"/>
          </w:tcPr>
          <w:p w14:paraId="75982EEE" w14:textId="77777777" w:rsidR="00B83DE4" w:rsidRPr="00AE68A1" w:rsidRDefault="00C5067D" w:rsidP="000316BC">
            <w:pPr>
              <w:spacing w:before="120" w:after="120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 w:rsidRPr="00AE68A1">
              <w:rPr>
                <w:rStyle w:val="EndnoteReference"/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endnoteReference w:id="5"/>
            </w:r>
            <w:r w:rsidR="00B83DE4" w:rsidRPr="00AE68A1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Student Support and Guidance</w:t>
            </w:r>
          </w:p>
        </w:tc>
        <w:tc>
          <w:tcPr>
            <w:tcW w:w="4860" w:type="dxa"/>
            <w:shd w:val="clear" w:color="auto" w:fill="auto"/>
          </w:tcPr>
          <w:p w14:paraId="6A4D6023" w14:textId="77777777" w:rsidR="00B83DE4" w:rsidRPr="00AE68A1" w:rsidRDefault="00B83DE4" w:rsidP="000316BC">
            <w:pPr>
              <w:spacing w:before="120" w:after="120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</w:p>
        </w:tc>
      </w:tr>
      <w:tr w:rsidR="00B83DE4" w:rsidRPr="00AE68A1" w14:paraId="373EBBE8" w14:textId="77777777" w:rsidTr="00B07F83">
        <w:tc>
          <w:tcPr>
            <w:tcW w:w="3708" w:type="dxa"/>
            <w:shd w:val="clear" w:color="auto" w:fill="auto"/>
          </w:tcPr>
          <w:p w14:paraId="59DC0F1D" w14:textId="48604626" w:rsidR="00B83DE4" w:rsidRPr="00AE68A1" w:rsidRDefault="00B83DE4" w:rsidP="000316BC">
            <w:pPr>
              <w:spacing w:before="120" w:after="120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 w:rsidRPr="00AE68A1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Equal Opportunities</w:t>
            </w:r>
            <w:r w:rsidR="00952C5F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 inc. accessibility for students with disabilities / difficulties</w:t>
            </w:r>
          </w:p>
        </w:tc>
        <w:tc>
          <w:tcPr>
            <w:tcW w:w="4860" w:type="dxa"/>
            <w:shd w:val="clear" w:color="auto" w:fill="auto"/>
          </w:tcPr>
          <w:p w14:paraId="6A3CBD80" w14:textId="77777777" w:rsidR="00B83DE4" w:rsidRPr="00AE68A1" w:rsidRDefault="00B83DE4" w:rsidP="000316BC">
            <w:pPr>
              <w:spacing w:before="120" w:after="120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</w:p>
        </w:tc>
      </w:tr>
      <w:tr w:rsidR="006E26EE" w:rsidRPr="00AE68A1" w14:paraId="560FB2E9" w14:textId="77777777" w:rsidTr="00B07F83">
        <w:tc>
          <w:tcPr>
            <w:tcW w:w="3708" w:type="dxa"/>
            <w:shd w:val="clear" w:color="auto" w:fill="auto"/>
          </w:tcPr>
          <w:p w14:paraId="428B820C" w14:textId="77777777" w:rsidR="006E26EE" w:rsidRPr="00AE68A1" w:rsidRDefault="006E26EE" w:rsidP="000316BC">
            <w:pPr>
              <w:spacing w:before="120" w:after="120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 w:rsidRPr="00AE68A1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Graduation arrangements</w:t>
            </w:r>
          </w:p>
        </w:tc>
        <w:tc>
          <w:tcPr>
            <w:tcW w:w="4860" w:type="dxa"/>
            <w:shd w:val="clear" w:color="auto" w:fill="auto"/>
          </w:tcPr>
          <w:p w14:paraId="7D08CF90" w14:textId="77777777" w:rsidR="006E26EE" w:rsidRPr="00AE68A1" w:rsidRDefault="006E26EE" w:rsidP="000316BC">
            <w:pPr>
              <w:spacing w:before="120" w:after="120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</w:p>
        </w:tc>
      </w:tr>
      <w:tr w:rsidR="006E26EE" w:rsidRPr="00AE68A1" w14:paraId="6F2D196A" w14:textId="77777777" w:rsidTr="00B07F83">
        <w:tc>
          <w:tcPr>
            <w:tcW w:w="3708" w:type="dxa"/>
            <w:shd w:val="clear" w:color="auto" w:fill="auto"/>
          </w:tcPr>
          <w:p w14:paraId="334F6831" w14:textId="77777777" w:rsidR="006E26EE" w:rsidRPr="00AE68A1" w:rsidRDefault="006E26EE" w:rsidP="000316BC">
            <w:pPr>
              <w:spacing w:before="120" w:after="120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 w:rsidRPr="00AE68A1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Marketing and Publicity</w:t>
            </w:r>
          </w:p>
        </w:tc>
        <w:tc>
          <w:tcPr>
            <w:tcW w:w="4860" w:type="dxa"/>
            <w:shd w:val="clear" w:color="auto" w:fill="auto"/>
          </w:tcPr>
          <w:p w14:paraId="085CE796" w14:textId="77777777" w:rsidR="006E26EE" w:rsidRPr="00AE68A1" w:rsidRDefault="006E26EE" w:rsidP="000316BC">
            <w:pPr>
              <w:spacing w:before="120" w:after="120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</w:p>
        </w:tc>
      </w:tr>
      <w:tr w:rsidR="006E26EE" w:rsidRPr="00AE68A1" w14:paraId="05C259AA" w14:textId="77777777" w:rsidTr="00B07F83">
        <w:tc>
          <w:tcPr>
            <w:tcW w:w="3708" w:type="dxa"/>
            <w:shd w:val="clear" w:color="auto" w:fill="auto"/>
          </w:tcPr>
          <w:p w14:paraId="3034F2FE" w14:textId="1BECC4E7" w:rsidR="006E26EE" w:rsidRPr="00AE68A1" w:rsidRDefault="006E26EE" w:rsidP="000316BC">
            <w:pPr>
              <w:spacing w:before="120" w:after="120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 w:rsidRPr="00AE68A1">
              <w:rPr>
                <w:rStyle w:val="EndnoteReference"/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endnoteReference w:id="6"/>
            </w:r>
            <w:r w:rsidRPr="00AE68A1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Adherence to </w:t>
            </w:r>
            <w:r w:rsidR="00600ECC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London Met</w:t>
            </w:r>
            <w:r w:rsidRPr="00AE68A1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 policies and strategies</w:t>
            </w:r>
          </w:p>
        </w:tc>
        <w:tc>
          <w:tcPr>
            <w:tcW w:w="4860" w:type="dxa"/>
            <w:shd w:val="clear" w:color="auto" w:fill="auto"/>
          </w:tcPr>
          <w:p w14:paraId="7A5ABAEF" w14:textId="77777777" w:rsidR="006E26EE" w:rsidRPr="00AE68A1" w:rsidRDefault="006E26EE" w:rsidP="000316BC">
            <w:pPr>
              <w:spacing w:before="120" w:after="120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</w:p>
        </w:tc>
      </w:tr>
      <w:tr w:rsidR="006E26EE" w:rsidRPr="00AE68A1" w14:paraId="03654D2D" w14:textId="77777777" w:rsidTr="00B07F83">
        <w:tc>
          <w:tcPr>
            <w:tcW w:w="3708" w:type="dxa"/>
            <w:shd w:val="clear" w:color="auto" w:fill="auto"/>
          </w:tcPr>
          <w:p w14:paraId="0BF68589" w14:textId="77777777" w:rsidR="006E26EE" w:rsidRPr="00AE68A1" w:rsidRDefault="006E26EE" w:rsidP="000316BC">
            <w:pPr>
              <w:spacing w:before="120" w:after="120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 w:rsidRPr="00AE68A1">
              <w:rPr>
                <w:rStyle w:val="EndnoteReference"/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endnoteReference w:id="7"/>
            </w:r>
            <w:r w:rsidRPr="00AE68A1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Issues specific to the local area</w:t>
            </w:r>
          </w:p>
        </w:tc>
        <w:tc>
          <w:tcPr>
            <w:tcW w:w="4860" w:type="dxa"/>
            <w:shd w:val="clear" w:color="auto" w:fill="auto"/>
          </w:tcPr>
          <w:p w14:paraId="0B6D83C8" w14:textId="77777777" w:rsidR="006E26EE" w:rsidRPr="00AE68A1" w:rsidRDefault="006E26EE" w:rsidP="000316BC">
            <w:pPr>
              <w:spacing w:before="120" w:after="120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</w:p>
        </w:tc>
      </w:tr>
      <w:tr w:rsidR="006E26EE" w:rsidRPr="00AE68A1" w14:paraId="2A921670" w14:textId="77777777" w:rsidTr="00B07F83">
        <w:tc>
          <w:tcPr>
            <w:tcW w:w="3708" w:type="dxa"/>
            <w:shd w:val="clear" w:color="auto" w:fill="auto"/>
          </w:tcPr>
          <w:p w14:paraId="604E6FB1" w14:textId="77777777" w:rsidR="006E26EE" w:rsidRPr="00AE68A1" w:rsidRDefault="006E26EE" w:rsidP="000316BC">
            <w:pPr>
              <w:spacing w:before="120" w:after="120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 w:rsidRPr="00AE68A1">
              <w:rPr>
                <w:rStyle w:val="EndnoteReference"/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endnoteReference w:id="8"/>
            </w:r>
            <w:r w:rsidRPr="00AE68A1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Other</w:t>
            </w:r>
          </w:p>
        </w:tc>
        <w:tc>
          <w:tcPr>
            <w:tcW w:w="4860" w:type="dxa"/>
            <w:shd w:val="clear" w:color="auto" w:fill="auto"/>
          </w:tcPr>
          <w:p w14:paraId="3C1FC9EB" w14:textId="77777777" w:rsidR="006E26EE" w:rsidRPr="00AE68A1" w:rsidRDefault="006E26EE" w:rsidP="000316BC">
            <w:pPr>
              <w:spacing w:before="120" w:after="120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</w:p>
        </w:tc>
      </w:tr>
    </w:tbl>
    <w:p w14:paraId="417386E7" w14:textId="77777777" w:rsidR="006E26EE" w:rsidRPr="00AE68A1" w:rsidRDefault="006E26EE" w:rsidP="000316BC">
      <w:pPr>
        <w:spacing w:before="120" w:after="120"/>
        <w:rPr>
          <w:rFonts w:ascii="Calibri" w:hAnsi="Calibri" w:cs="Calibri"/>
          <w:sz w:val="22"/>
          <w:szCs w:val="22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8"/>
      </w:tblGrid>
      <w:tr w:rsidR="007B4FA6" w:rsidRPr="00AE68A1" w14:paraId="2CC8CB44" w14:textId="77777777">
        <w:tc>
          <w:tcPr>
            <w:tcW w:w="8568" w:type="dxa"/>
            <w:shd w:val="clear" w:color="auto" w:fill="B4C6E7"/>
          </w:tcPr>
          <w:p w14:paraId="080B18F3" w14:textId="5D20BACE" w:rsidR="007B4FA6" w:rsidRPr="00AE68A1" w:rsidRDefault="00600ECC" w:rsidP="000316BC">
            <w:pPr>
              <w:numPr>
                <w:ilvl w:val="0"/>
                <w:numId w:val="3"/>
              </w:numPr>
              <w:spacing w:before="120" w:after="120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Any other observations / comments</w:t>
            </w:r>
          </w:p>
        </w:tc>
      </w:tr>
      <w:tr w:rsidR="00B83DE4" w:rsidRPr="00AE68A1" w14:paraId="096F53FC" w14:textId="77777777" w:rsidTr="00B07F83">
        <w:tc>
          <w:tcPr>
            <w:tcW w:w="8568" w:type="dxa"/>
            <w:shd w:val="clear" w:color="auto" w:fill="auto"/>
          </w:tcPr>
          <w:p w14:paraId="2E2AB0E4" w14:textId="77777777" w:rsidR="00B83DE4" w:rsidRDefault="00B83DE4" w:rsidP="000316BC">
            <w:pPr>
              <w:spacing w:before="120" w:after="120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</w:p>
          <w:p w14:paraId="36D0F5B8" w14:textId="77777777" w:rsidR="00633AE3" w:rsidRPr="00AE68A1" w:rsidRDefault="00633AE3" w:rsidP="000316BC">
            <w:pPr>
              <w:spacing w:before="120" w:after="120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</w:p>
        </w:tc>
      </w:tr>
    </w:tbl>
    <w:p w14:paraId="0EF5B09C" w14:textId="77777777" w:rsidR="00B83DE4" w:rsidRPr="00AE68A1" w:rsidRDefault="00B83DE4" w:rsidP="000316BC">
      <w:pPr>
        <w:spacing w:before="120" w:after="120"/>
        <w:rPr>
          <w:rFonts w:ascii="Calibri" w:eastAsia="SimSun" w:hAnsi="Calibri" w:cs="Calibri"/>
          <w:sz w:val="22"/>
          <w:szCs w:val="22"/>
          <w:lang w:eastAsia="zh-CN"/>
        </w:rPr>
      </w:pPr>
    </w:p>
    <w:p w14:paraId="0284FDC8" w14:textId="77777777" w:rsidR="00B83DE4" w:rsidRPr="00AE68A1" w:rsidRDefault="00B83DE4" w:rsidP="000316BC">
      <w:pPr>
        <w:spacing w:before="120" w:after="120"/>
        <w:rPr>
          <w:rFonts w:ascii="Calibri" w:eastAsia="SimSun" w:hAnsi="Calibri" w:cs="Calibri"/>
          <w:sz w:val="22"/>
          <w:szCs w:val="22"/>
          <w:lang w:eastAsia="zh-CN"/>
        </w:rPr>
      </w:pPr>
      <w:r w:rsidRPr="00AE68A1">
        <w:rPr>
          <w:rFonts w:ascii="Calibri" w:eastAsia="SimSun" w:hAnsi="Calibri" w:cs="Calibri"/>
          <w:b/>
          <w:bCs/>
          <w:sz w:val="22"/>
          <w:szCs w:val="22"/>
          <w:lang w:eastAsia="zh-CN"/>
        </w:rPr>
        <w:t>Recommendations/Actions: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0"/>
        <w:gridCol w:w="3762"/>
        <w:gridCol w:w="1354"/>
        <w:gridCol w:w="1506"/>
        <w:gridCol w:w="46"/>
      </w:tblGrid>
      <w:tr w:rsidR="007B4FA6" w:rsidRPr="00AE68A1" w14:paraId="3D4DB402" w14:textId="77777777">
        <w:tc>
          <w:tcPr>
            <w:tcW w:w="8568" w:type="dxa"/>
            <w:gridSpan w:val="5"/>
            <w:shd w:val="clear" w:color="auto" w:fill="B4C6E7"/>
          </w:tcPr>
          <w:p w14:paraId="4308A278" w14:textId="77777777" w:rsidR="007B4FA6" w:rsidRPr="00AE68A1" w:rsidRDefault="007B4FA6" w:rsidP="000316BC">
            <w:pPr>
              <w:numPr>
                <w:ilvl w:val="0"/>
                <w:numId w:val="3"/>
              </w:numPr>
              <w:spacing w:before="120" w:after="120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 w:rsidRPr="00AE68A1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Recommendations/Actions:</w:t>
            </w:r>
          </w:p>
        </w:tc>
      </w:tr>
      <w:tr w:rsidR="00B83DE4" w:rsidRPr="00AE68A1" w14:paraId="06325FCA" w14:textId="77777777" w:rsidTr="007B4FA6">
        <w:trPr>
          <w:gridAfter w:val="1"/>
          <w:wAfter w:w="46" w:type="dxa"/>
        </w:trPr>
        <w:tc>
          <w:tcPr>
            <w:tcW w:w="1900" w:type="dxa"/>
            <w:shd w:val="clear" w:color="auto" w:fill="auto"/>
          </w:tcPr>
          <w:p w14:paraId="68FF761C" w14:textId="77777777" w:rsidR="00B83DE4" w:rsidRPr="00AE68A1" w:rsidRDefault="00B83DE4" w:rsidP="000316BC">
            <w:pPr>
              <w:spacing w:before="120" w:after="120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 w:rsidRPr="00AE68A1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Responsibility</w:t>
            </w:r>
          </w:p>
        </w:tc>
        <w:tc>
          <w:tcPr>
            <w:tcW w:w="3762" w:type="dxa"/>
            <w:shd w:val="clear" w:color="auto" w:fill="auto"/>
          </w:tcPr>
          <w:p w14:paraId="2B62F1A8" w14:textId="77777777" w:rsidR="00B83DE4" w:rsidRPr="00AE68A1" w:rsidRDefault="00B83DE4" w:rsidP="000316BC">
            <w:pPr>
              <w:spacing w:before="120" w:after="120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 w:rsidRPr="00AE68A1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Action</w:t>
            </w:r>
          </w:p>
        </w:tc>
        <w:tc>
          <w:tcPr>
            <w:tcW w:w="1354" w:type="dxa"/>
            <w:shd w:val="clear" w:color="auto" w:fill="auto"/>
          </w:tcPr>
          <w:p w14:paraId="0DDD7993" w14:textId="77777777" w:rsidR="00B83DE4" w:rsidRPr="00AE68A1" w:rsidRDefault="00B83DE4" w:rsidP="000316BC">
            <w:pPr>
              <w:spacing w:before="120" w:after="120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 w:rsidRPr="00AE68A1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Due Date</w:t>
            </w:r>
          </w:p>
        </w:tc>
        <w:tc>
          <w:tcPr>
            <w:tcW w:w="1506" w:type="dxa"/>
            <w:shd w:val="clear" w:color="auto" w:fill="auto"/>
          </w:tcPr>
          <w:p w14:paraId="048DB115" w14:textId="77777777" w:rsidR="00B83DE4" w:rsidRPr="00AE68A1" w:rsidRDefault="00B83DE4" w:rsidP="000316BC">
            <w:pPr>
              <w:spacing w:before="120" w:after="120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 w:rsidRPr="00AE68A1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Completed</w:t>
            </w:r>
          </w:p>
          <w:p w14:paraId="4ACF1A57" w14:textId="77777777" w:rsidR="00B83DE4" w:rsidRPr="00AE68A1" w:rsidRDefault="00B83DE4" w:rsidP="000316BC">
            <w:pPr>
              <w:spacing w:before="120" w:after="120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B83DE4" w:rsidRPr="00AE68A1" w14:paraId="1D50D8A3" w14:textId="77777777" w:rsidTr="007B4FA6">
        <w:trPr>
          <w:gridAfter w:val="1"/>
          <w:wAfter w:w="46" w:type="dxa"/>
        </w:trPr>
        <w:tc>
          <w:tcPr>
            <w:tcW w:w="1900" w:type="dxa"/>
            <w:shd w:val="clear" w:color="auto" w:fill="auto"/>
          </w:tcPr>
          <w:p w14:paraId="5591763D" w14:textId="77777777" w:rsidR="00B83DE4" w:rsidRPr="00AE68A1" w:rsidRDefault="00B83DE4" w:rsidP="000316BC">
            <w:pPr>
              <w:spacing w:before="120" w:after="120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3762" w:type="dxa"/>
            <w:shd w:val="clear" w:color="auto" w:fill="auto"/>
          </w:tcPr>
          <w:p w14:paraId="4871E24B" w14:textId="77777777" w:rsidR="00B83DE4" w:rsidRPr="00AE68A1" w:rsidRDefault="00B83DE4" w:rsidP="000316BC">
            <w:pPr>
              <w:spacing w:before="120" w:after="120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354" w:type="dxa"/>
            <w:shd w:val="clear" w:color="auto" w:fill="auto"/>
          </w:tcPr>
          <w:p w14:paraId="540332CF" w14:textId="77777777" w:rsidR="00B83DE4" w:rsidRPr="00AE68A1" w:rsidRDefault="00B83DE4" w:rsidP="000316BC">
            <w:pPr>
              <w:spacing w:before="120" w:after="120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506" w:type="dxa"/>
            <w:shd w:val="clear" w:color="auto" w:fill="auto"/>
          </w:tcPr>
          <w:p w14:paraId="19C107B1" w14:textId="77777777" w:rsidR="00B83DE4" w:rsidRPr="00AE68A1" w:rsidRDefault="00B83DE4" w:rsidP="000316BC">
            <w:pPr>
              <w:spacing w:before="120" w:after="120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D703DF" w:rsidRPr="00AE68A1" w14:paraId="330DDE1F" w14:textId="77777777" w:rsidTr="007B4FA6">
        <w:trPr>
          <w:gridAfter w:val="1"/>
          <w:wAfter w:w="46" w:type="dxa"/>
        </w:trPr>
        <w:tc>
          <w:tcPr>
            <w:tcW w:w="1900" w:type="dxa"/>
            <w:shd w:val="clear" w:color="auto" w:fill="auto"/>
          </w:tcPr>
          <w:p w14:paraId="296506CB" w14:textId="77777777" w:rsidR="00D703DF" w:rsidRPr="00AE68A1" w:rsidRDefault="00D703DF" w:rsidP="000316BC">
            <w:pPr>
              <w:spacing w:before="120" w:after="120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3762" w:type="dxa"/>
            <w:shd w:val="clear" w:color="auto" w:fill="auto"/>
          </w:tcPr>
          <w:p w14:paraId="23C25637" w14:textId="77777777" w:rsidR="00D703DF" w:rsidRPr="00AE68A1" w:rsidRDefault="00D703DF" w:rsidP="000316BC">
            <w:pPr>
              <w:spacing w:before="120" w:after="120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354" w:type="dxa"/>
            <w:shd w:val="clear" w:color="auto" w:fill="auto"/>
          </w:tcPr>
          <w:p w14:paraId="717245DB" w14:textId="77777777" w:rsidR="00D703DF" w:rsidRPr="00AE68A1" w:rsidRDefault="00D703DF" w:rsidP="000316BC">
            <w:pPr>
              <w:spacing w:before="120" w:after="120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506" w:type="dxa"/>
            <w:shd w:val="clear" w:color="auto" w:fill="auto"/>
          </w:tcPr>
          <w:p w14:paraId="47EEE682" w14:textId="77777777" w:rsidR="00D703DF" w:rsidRPr="00AE68A1" w:rsidRDefault="00D703DF" w:rsidP="000316BC">
            <w:pPr>
              <w:spacing w:before="120" w:after="120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D703DF" w:rsidRPr="00AE68A1" w14:paraId="04551A6B" w14:textId="77777777" w:rsidTr="007B4FA6">
        <w:trPr>
          <w:gridAfter w:val="1"/>
          <w:wAfter w:w="46" w:type="dxa"/>
        </w:trPr>
        <w:tc>
          <w:tcPr>
            <w:tcW w:w="1900" w:type="dxa"/>
            <w:shd w:val="clear" w:color="auto" w:fill="auto"/>
          </w:tcPr>
          <w:p w14:paraId="502E27A9" w14:textId="77777777" w:rsidR="00D703DF" w:rsidRPr="00AE68A1" w:rsidRDefault="00D703DF" w:rsidP="000316BC">
            <w:pPr>
              <w:spacing w:before="120" w:after="120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3762" w:type="dxa"/>
            <w:shd w:val="clear" w:color="auto" w:fill="auto"/>
          </w:tcPr>
          <w:p w14:paraId="15B44E7F" w14:textId="77777777" w:rsidR="00D703DF" w:rsidRPr="00AE68A1" w:rsidRDefault="00D703DF" w:rsidP="000316BC">
            <w:pPr>
              <w:spacing w:before="120" w:after="120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354" w:type="dxa"/>
            <w:shd w:val="clear" w:color="auto" w:fill="auto"/>
          </w:tcPr>
          <w:p w14:paraId="41341848" w14:textId="77777777" w:rsidR="00D703DF" w:rsidRPr="00AE68A1" w:rsidRDefault="00D703DF" w:rsidP="000316BC">
            <w:pPr>
              <w:spacing w:before="120" w:after="120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506" w:type="dxa"/>
            <w:shd w:val="clear" w:color="auto" w:fill="auto"/>
          </w:tcPr>
          <w:p w14:paraId="06945A33" w14:textId="77777777" w:rsidR="00D703DF" w:rsidRPr="00AE68A1" w:rsidRDefault="00D703DF" w:rsidP="000316BC">
            <w:pPr>
              <w:spacing w:before="120" w:after="120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</w:p>
        </w:tc>
      </w:tr>
    </w:tbl>
    <w:p w14:paraId="419395B2" w14:textId="77777777" w:rsidR="00B83DE4" w:rsidRPr="00AE68A1" w:rsidRDefault="00B83DE4" w:rsidP="000316BC">
      <w:pPr>
        <w:spacing w:before="120" w:after="120"/>
        <w:rPr>
          <w:rFonts w:ascii="Calibri" w:hAnsi="Calibri" w:cs="Calibri"/>
          <w:sz w:val="22"/>
          <w:szCs w:val="22"/>
        </w:rPr>
      </w:pPr>
    </w:p>
    <w:p w14:paraId="55E29525" w14:textId="77777777" w:rsidR="000316BC" w:rsidRDefault="000316BC" w:rsidP="000316BC">
      <w:pPr>
        <w:spacing w:before="120" w:after="120"/>
      </w:pPr>
      <w:r>
        <w:br w:type="page"/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</w:tblGrid>
      <w:tr w:rsidR="007B4FA6" w:rsidRPr="009A26E1" w14:paraId="0F4FF6F3" w14:textId="77777777" w:rsidTr="00AB2DD0">
        <w:tc>
          <w:tcPr>
            <w:tcW w:w="8613" w:type="dxa"/>
            <w:shd w:val="clear" w:color="auto" w:fill="auto"/>
          </w:tcPr>
          <w:p w14:paraId="70809138" w14:textId="77777777" w:rsidR="007B4FA6" w:rsidRPr="0063737A" w:rsidRDefault="000316BC" w:rsidP="000316BC">
            <w:pPr>
              <w:spacing w:before="120" w:after="120"/>
              <w:jc w:val="center"/>
              <w:rPr>
                <w:rFonts w:ascii="Calibri" w:eastAsia="SimSun" w:hAnsi="Calibri"/>
                <w:b/>
                <w:sz w:val="22"/>
              </w:rPr>
            </w:pPr>
            <w:r>
              <w:lastRenderedPageBreak/>
              <w:br w:type="page"/>
            </w:r>
            <w:r w:rsidR="007B4FA6" w:rsidRPr="0063737A">
              <w:rPr>
                <w:rFonts w:ascii="Calibri" w:eastAsia="SimSun" w:hAnsi="Calibri"/>
                <w:b/>
                <w:sz w:val="22"/>
              </w:rPr>
              <w:t>GUIDANCE FOR THE USE OF THIS TEMPLATE</w:t>
            </w:r>
          </w:p>
        </w:tc>
      </w:tr>
      <w:tr w:rsidR="007B4FA6" w:rsidRPr="009A26E1" w14:paraId="38DC0816" w14:textId="77777777" w:rsidTr="00AB2DD0">
        <w:tc>
          <w:tcPr>
            <w:tcW w:w="8613" w:type="dxa"/>
            <w:shd w:val="clear" w:color="auto" w:fill="auto"/>
          </w:tcPr>
          <w:p w14:paraId="6075D89C" w14:textId="77777777" w:rsidR="007B4FA6" w:rsidRPr="0063737A" w:rsidRDefault="007B4FA6" w:rsidP="000316BC">
            <w:pPr>
              <w:spacing w:before="120" w:after="120"/>
              <w:jc w:val="center"/>
              <w:rPr>
                <w:rFonts w:ascii="Calibri" w:eastAsia="SimSun" w:hAnsi="Calibri"/>
                <w:sz w:val="22"/>
              </w:rPr>
            </w:pPr>
            <w:r w:rsidRPr="0063737A">
              <w:rPr>
                <w:rFonts w:ascii="Calibri" w:eastAsia="SimSun" w:hAnsi="Calibri"/>
                <w:sz w:val="22"/>
              </w:rPr>
              <w:t>Only relevant / applicable sections of the template need be completed</w:t>
            </w:r>
          </w:p>
          <w:p w14:paraId="2403BB5B" w14:textId="77777777" w:rsidR="007B4FA6" w:rsidRPr="0063737A" w:rsidRDefault="007B4FA6" w:rsidP="000316BC">
            <w:pPr>
              <w:spacing w:before="120" w:after="120"/>
              <w:jc w:val="center"/>
              <w:rPr>
                <w:rFonts w:ascii="Calibri" w:eastAsia="SimSun" w:hAnsi="Calibri"/>
                <w:sz w:val="22"/>
              </w:rPr>
            </w:pPr>
            <w:r w:rsidRPr="0063737A">
              <w:rPr>
                <w:rFonts w:ascii="Calibri" w:eastAsia="SimSun" w:hAnsi="Calibri"/>
                <w:sz w:val="22"/>
              </w:rPr>
              <w:t>The report may be supplemented by photographic and video evidence if appropriate</w:t>
            </w:r>
          </w:p>
          <w:p w14:paraId="3E374E00" w14:textId="588FE1C9" w:rsidR="007B4FA6" w:rsidRPr="0063737A" w:rsidRDefault="007B4FA6" w:rsidP="000316BC">
            <w:pPr>
              <w:spacing w:before="120" w:after="120"/>
              <w:jc w:val="center"/>
              <w:rPr>
                <w:rFonts w:ascii="Calibri" w:eastAsia="SimSun" w:hAnsi="Calibri"/>
                <w:sz w:val="22"/>
              </w:rPr>
            </w:pPr>
            <w:r w:rsidRPr="0063737A">
              <w:rPr>
                <w:rFonts w:ascii="Calibri" w:eastAsia="SimSun" w:hAnsi="Calibri"/>
                <w:sz w:val="22"/>
              </w:rPr>
              <w:t xml:space="preserve">All reports should be sent to </w:t>
            </w:r>
            <w:hyperlink r:id="rId10" w:history="1">
              <w:r w:rsidR="00E25179" w:rsidRPr="00D01DC4">
                <w:rPr>
                  <w:rStyle w:val="Hyperlink"/>
                  <w:rFonts w:ascii="Calibri" w:eastAsia="SimSun" w:hAnsi="Calibri"/>
                  <w:sz w:val="22"/>
                </w:rPr>
                <w:t>a</w:t>
              </w:r>
              <w:r w:rsidR="00E25179" w:rsidRPr="00D01DC4">
                <w:rPr>
                  <w:rStyle w:val="Hyperlink"/>
                  <w:rFonts w:eastAsia="SimSun"/>
                  <w:sz w:val="22"/>
                </w:rPr>
                <w:t>qdpartnerships@londonmet.ac.uk</w:t>
              </w:r>
            </w:hyperlink>
            <w:r w:rsidR="000316BC">
              <w:rPr>
                <w:rFonts w:ascii="Calibri" w:eastAsia="SimSun" w:hAnsi="Calibri"/>
                <w:sz w:val="22"/>
              </w:rPr>
              <w:t xml:space="preserve"> </w:t>
            </w:r>
            <w:r w:rsidRPr="0063737A">
              <w:rPr>
                <w:rFonts w:ascii="Calibri" w:eastAsia="SimSun" w:hAnsi="Calibri"/>
                <w:sz w:val="22"/>
              </w:rPr>
              <w:t>within 10 working days of the visit</w:t>
            </w:r>
          </w:p>
          <w:p w14:paraId="6AB83BD3" w14:textId="011D0C36" w:rsidR="007B4FA6" w:rsidRPr="0063737A" w:rsidRDefault="00600ECC" w:rsidP="000316BC">
            <w:pPr>
              <w:spacing w:before="120" w:after="120"/>
              <w:jc w:val="center"/>
              <w:rPr>
                <w:rFonts w:ascii="Calibri" w:eastAsia="SimSun" w:hAnsi="Calibri"/>
                <w:sz w:val="22"/>
              </w:rPr>
            </w:pPr>
            <w:r>
              <w:rPr>
                <w:rFonts w:ascii="Calibri" w:eastAsia="SimSun" w:hAnsi="Calibri"/>
                <w:sz w:val="22"/>
              </w:rPr>
              <w:t xml:space="preserve">The report will be used in any approval event involving the proposed </w:t>
            </w:r>
            <w:r w:rsidR="00E25179">
              <w:rPr>
                <w:rFonts w:ascii="Calibri" w:eastAsia="SimSun" w:hAnsi="Calibri"/>
                <w:sz w:val="22"/>
              </w:rPr>
              <w:t xml:space="preserve">collaborative </w:t>
            </w:r>
            <w:r>
              <w:rPr>
                <w:rFonts w:ascii="Calibri" w:eastAsia="SimSun" w:hAnsi="Calibri"/>
                <w:sz w:val="22"/>
              </w:rPr>
              <w:t>partner site.</w:t>
            </w:r>
          </w:p>
        </w:tc>
      </w:tr>
    </w:tbl>
    <w:p w14:paraId="6C2F0630" w14:textId="77777777" w:rsidR="00CA2950" w:rsidRPr="00AE68A1" w:rsidRDefault="00CA2950" w:rsidP="000316BC">
      <w:pPr>
        <w:spacing w:before="120" w:after="120"/>
        <w:rPr>
          <w:rFonts w:ascii="Calibri" w:hAnsi="Calibri" w:cs="Calibri"/>
          <w:sz w:val="22"/>
          <w:szCs w:val="22"/>
        </w:rPr>
      </w:pPr>
    </w:p>
    <w:p w14:paraId="2BE8F0D9" w14:textId="77777777" w:rsidR="00CA2950" w:rsidRPr="00AE68A1" w:rsidRDefault="00CA2950" w:rsidP="000316BC">
      <w:pPr>
        <w:spacing w:before="120" w:after="120"/>
        <w:rPr>
          <w:rFonts w:ascii="Calibri" w:hAnsi="Calibri" w:cs="Calibri"/>
          <w:sz w:val="22"/>
          <w:szCs w:val="22"/>
        </w:rPr>
      </w:pPr>
    </w:p>
    <w:sectPr w:rsidR="00CA2950" w:rsidRPr="00AE68A1" w:rsidSect="0028665E">
      <w:headerReference w:type="default" r:id="rId11"/>
      <w:footerReference w:type="even" r:id="rId12"/>
      <w:footerReference w:type="default" r:id="rId13"/>
      <w:pgSz w:w="11906" w:h="16838" w:code="9"/>
      <w:pgMar w:top="1440" w:right="1797" w:bottom="1440" w:left="1797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499EC" w14:textId="77777777" w:rsidR="000148BD" w:rsidRDefault="000148BD">
      <w:r>
        <w:separator/>
      </w:r>
    </w:p>
  </w:endnote>
  <w:endnote w:type="continuationSeparator" w:id="0">
    <w:p w14:paraId="7DDA3343" w14:textId="77777777" w:rsidR="000148BD" w:rsidRDefault="000148BD">
      <w:r>
        <w:continuationSeparator/>
      </w:r>
    </w:p>
  </w:endnote>
  <w:endnote w:type="continuationNotice" w:id="1">
    <w:p w14:paraId="4FFE7562" w14:textId="77777777" w:rsidR="000148BD" w:rsidRDefault="000148BD"/>
  </w:endnote>
  <w:endnote w:id="2">
    <w:p w14:paraId="604C6203" w14:textId="306FFF0A" w:rsidR="002A45AB" w:rsidRPr="00AE68A1" w:rsidRDefault="002A45AB" w:rsidP="0082270F">
      <w:pPr>
        <w:pStyle w:val="EndnoteText"/>
        <w:rPr>
          <w:rFonts w:ascii="Calibri" w:hAnsi="Calibri" w:cs="Calibri"/>
        </w:rPr>
      </w:pPr>
      <w:r w:rsidRPr="00AE68A1">
        <w:rPr>
          <w:rStyle w:val="EndnoteReference"/>
          <w:rFonts w:ascii="Calibri" w:hAnsi="Calibri" w:cs="Calibri"/>
        </w:rPr>
        <w:endnoteRef/>
      </w:r>
      <w:r w:rsidRPr="00AE68A1">
        <w:rPr>
          <w:rFonts w:ascii="Calibri" w:hAnsi="Calibri" w:cs="Calibri"/>
        </w:rPr>
        <w:t xml:space="preserve"> To include partner’s awareness of access to </w:t>
      </w:r>
      <w:r w:rsidR="00600ECC">
        <w:rPr>
          <w:rFonts w:ascii="Calibri" w:hAnsi="Calibri" w:cs="Calibri"/>
        </w:rPr>
        <w:t>London Met</w:t>
      </w:r>
      <w:r w:rsidRPr="00AE68A1">
        <w:rPr>
          <w:rFonts w:ascii="Calibri" w:hAnsi="Calibri" w:cs="Calibri"/>
        </w:rPr>
        <w:t xml:space="preserve"> resources, opening hours and for overseas partners English language materials. </w:t>
      </w:r>
    </w:p>
    <w:p w14:paraId="6D58F6A9" w14:textId="77777777" w:rsidR="002A45AB" w:rsidRPr="00AE68A1" w:rsidRDefault="002A45AB">
      <w:pPr>
        <w:pStyle w:val="EndnoteText"/>
        <w:rPr>
          <w:rFonts w:ascii="Calibri" w:hAnsi="Calibri" w:cs="Calibri"/>
        </w:rPr>
      </w:pPr>
      <w:r w:rsidRPr="00AE68A1">
        <w:rPr>
          <w:rFonts w:ascii="Calibri" w:hAnsi="Calibri" w:cs="Calibri"/>
        </w:rPr>
        <w:t xml:space="preserve"> </w:t>
      </w:r>
    </w:p>
  </w:endnote>
  <w:endnote w:id="3">
    <w:p w14:paraId="08FBAEFA" w14:textId="5397F74D" w:rsidR="002A45AB" w:rsidRPr="00AE68A1" w:rsidRDefault="002A45AB" w:rsidP="0082270F">
      <w:pPr>
        <w:pStyle w:val="EndnoteText"/>
        <w:rPr>
          <w:rFonts w:ascii="Calibri" w:hAnsi="Calibri" w:cs="Calibri"/>
        </w:rPr>
      </w:pPr>
      <w:r w:rsidRPr="00AE68A1">
        <w:rPr>
          <w:rStyle w:val="EndnoteReference"/>
          <w:rFonts w:ascii="Calibri" w:hAnsi="Calibri" w:cs="Calibri"/>
        </w:rPr>
        <w:endnoteRef/>
      </w:r>
      <w:r w:rsidRPr="00AE68A1">
        <w:rPr>
          <w:rFonts w:ascii="Calibri" w:hAnsi="Calibri" w:cs="Calibri"/>
        </w:rPr>
        <w:t xml:space="preserve"> To include availability of specialist software including </w:t>
      </w:r>
      <w:r w:rsidR="00FF61F8">
        <w:rPr>
          <w:rFonts w:ascii="Calibri" w:hAnsi="Calibri" w:cs="Calibri"/>
        </w:rPr>
        <w:t>VLE,</w:t>
      </w:r>
      <w:r w:rsidRPr="00AE68A1">
        <w:rPr>
          <w:rFonts w:ascii="Calibri" w:hAnsi="Calibri" w:cs="Calibri"/>
        </w:rPr>
        <w:t xml:space="preserve"> access to printers, speed of internet connection, technical support and contingency plans in the event of technical failure. </w:t>
      </w:r>
    </w:p>
    <w:p w14:paraId="3A7470C8" w14:textId="77777777" w:rsidR="002A45AB" w:rsidRPr="00AE68A1" w:rsidRDefault="002A45AB">
      <w:pPr>
        <w:pStyle w:val="EndnoteText"/>
        <w:rPr>
          <w:rFonts w:ascii="Calibri" w:hAnsi="Calibri" w:cs="Calibri"/>
        </w:rPr>
      </w:pPr>
    </w:p>
  </w:endnote>
  <w:endnote w:id="4">
    <w:p w14:paraId="201778D5" w14:textId="158D13FA" w:rsidR="002A45AB" w:rsidRPr="00AE68A1" w:rsidRDefault="002A45AB" w:rsidP="00952C5F">
      <w:pPr>
        <w:pStyle w:val="EndnoteText"/>
        <w:rPr>
          <w:rFonts w:ascii="Calibri" w:hAnsi="Calibri" w:cs="Calibri"/>
        </w:rPr>
      </w:pPr>
      <w:r w:rsidRPr="00AE68A1">
        <w:rPr>
          <w:rStyle w:val="EndnoteReference"/>
          <w:rFonts w:ascii="Calibri" w:hAnsi="Calibri" w:cs="Calibri"/>
        </w:rPr>
        <w:endnoteRef/>
      </w:r>
      <w:r w:rsidRPr="00AE68A1">
        <w:rPr>
          <w:rFonts w:ascii="Calibri" w:hAnsi="Calibri" w:cs="Calibri"/>
        </w:rPr>
        <w:t xml:space="preserve"> May include previous experience of delivering at this academic level and with other partner institutions</w:t>
      </w:r>
      <w:r w:rsidR="00952C5F">
        <w:rPr>
          <w:rFonts w:ascii="Calibri" w:hAnsi="Calibri" w:cs="Calibri"/>
        </w:rPr>
        <w:t>.</w:t>
      </w:r>
    </w:p>
    <w:p w14:paraId="3F83447E" w14:textId="77777777" w:rsidR="002A45AB" w:rsidRPr="00AE68A1" w:rsidRDefault="002A45AB" w:rsidP="00C843C7">
      <w:pPr>
        <w:pStyle w:val="EndnoteText"/>
        <w:rPr>
          <w:rFonts w:ascii="Calibri" w:hAnsi="Calibri" w:cs="Calibri"/>
        </w:rPr>
      </w:pPr>
      <w:r w:rsidRPr="00AE68A1">
        <w:rPr>
          <w:rFonts w:ascii="Calibri" w:hAnsi="Calibri" w:cs="Calibri"/>
        </w:rPr>
        <w:t xml:space="preserve"> </w:t>
      </w:r>
    </w:p>
  </w:endnote>
  <w:endnote w:id="5">
    <w:p w14:paraId="29E769B2" w14:textId="60441005" w:rsidR="002A45AB" w:rsidRPr="00AE68A1" w:rsidRDefault="002A45AB" w:rsidP="00C5067D">
      <w:pPr>
        <w:pStyle w:val="EndnoteText"/>
        <w:rPr>
          <w:rFonts w:ascii="Calibri" w:hAnsi="Calibri" w:cs="Calibri"/>
        </w:rPr>
      </w:pPr>
      <w:r w:rsidRPr="00AE68A1">
        <w:rPr>
          <w:rStyle w:val="EndnoteReference"/>
          <w:rFonts w:ascii="Calibri" w:hAnsi="Calibri" w:cs="Calibri"/>
        </w:rPr>
        <w:endnoteRef/>
      </w:r>
      <w:r w:rsidRPr="00AE68A1">
        <w:rPr>
          <w:rFonts w:ascii="Calibri" w:hAnsi="Calibri" w:cs="Calibri"/>
        </w:rPr>
        <w:t xml:space="preserve"> For overseas partners</w:t>
      </w:r>
      <w:r w:rsidR="00952C5F">
        <w:rPr>
          <w:rFonts w:ascii="Calibri" w:hAnsi="Calibri" w:cs="Calibri"/>
        </w:rPr>
        <w:t>,</w:t>
      </w:r>
      <w:r w:rsidRPr="00AE68A1">
        <w:rPr>
          <w:rFonts w:ascii="Calibri" w:hAnsi="Calibri" w:cs="Calibri"/>
        </w:rPr>
        <w:t xml:space="preserve"> may refer to English language and study skills support, including independent learning.</w:t>
      </w:r>
    </w:p>
    <w:p w14:paraId="2DCE95ED" w14:textId="77777777" w:rsidR="002A45AB" w:rsidRPr="00AE68A1" w:rsidRDefault="002A45AB" w:rsidP="00C5067D">
      <w:pPr>
        <w:pStyle w:val="EndnoteText"/>
        <w:rPr>
          <w:rFonts w:ascii="Calibri" w:hAnsi="Calibri" w:cs="Calibri"/>
        </w:rPr>
      </w:pPr>
    </w:p>
  </w:endnote>
  <w:endnote w:id="6">
    <w:p w14:paraId="695A6AC7" w14:textId="19ADB479" w:rsidR="00341C4B" w:rsidRDefault="00341C4B" w:rsidP="00341C4B">
      <w:pPr>
        <w:pStyle w:val="EndnoteText"/>
        <w:rPr>
          <w:rFonts w:ascii="Calibri" w:hAnsi="Calibri" w:cs="Calibri"/>
        </w:rPr>
      </w:pPr>
      <w:r>
        <w:rPr>
          <w:rStyle w:val="EndnoteReference"/>
          <w:rFonts w:ascii="Calibri" w:hAnsi="Calibri" w:cs="Calibri"/>
        </w:rPr>
        <w:endnoteRef/>
      </w:r>
      <w:r>
        <w:rPr>
          <w:rFonts w:ascii="Calibri" w:hAnsi="Calibri" w:cs="Calibri"/>
        </w:rPr>
        <w:t xml:space="preserve"> For example Safeguarding, Prevent, Health and Safety, </w:t>
      </w:r>
      <w:r w:rsidR="00952C5F">
        <w:rPr>
          <w:rFonts w:ascii="Calibri" w:hAnsi="Calibri" w:cs="Calibri"/>
        </w:rPr>
        <w:t>Data Protection</w:t>
      </w:r>
      <w:r>
        <w:rPr>
          <w:rFonts w:ascii="Calibri" w:hAnsi="Calibri" w:cs="Calibri"/>
        </w:rPr>
        <w:t xml:space="preserve"> etc.</w:t>
      </w:r>
    </w:p>
    <w:p w14:paraId="4CBF51A6" w14:textId="77777777" w:rsidR="002A45AB" w:rsidRPr="00AE68A1" w:rsidRDefault="002A45AB">
      <w:pPr>
        <w:pStyle w:val="EndnoteText"/>
        <w:rPr>
          <w:rFonts w:ascii="Calibri" w:hAnsi="Calibri" w:cs="Calibri"/>
        </w:rPr>
      </w:pPr>
    </w:p>
  </w:endnote>
  <w:endnote w:id="7">
    <w:p w14:paraId="62AC22B9" w14:textId="37F1571B" w:rsidR="002A45AB" w:rsidRPr="00AE68A1" w:rsidRDefault="002A45AB" w:rsidP="000A72D0">
      <w:pPr>
        <w:pStyle w:val="EndnoteText"/>
        <w:rPr>
          <w:rFonts w:ascii="Calibri" w:hAnsi="Calibri" w:cs="Calibri"/>
        </w:rPr>
      </w:pPr>
      <w:r w:rsidRPr="00AE68A1">
        <w:rPr>
          <w:rStyle w:val="EndnoteReference"/>
          <w:rFonts w:ascii="Calibri" w:hAnsi="Calibri" w:cs="Calibri"/>
        </w:rPr>
        <w:endnoteRef/>
      </w:r>
      <w:r w:rsidRPr="00AE68A1">
        <w:rPr>
          <w:rFonts w:ascii="Calibri" w:hAnsi="Calibri" w:cs="Calibri"/>
        </w:rPr>
        <w:t xml:space="preserve"> For overseas provision</w:t>
      </w:r>
      <w:r w:rsidR="00952C5F">
        <w:rPr>
          <w:rFonts w:ascii="Calibri" w:hAnsi="Calibri" w:cs="Calibri"/>
        </w:rPr>
        <w:t>,</w:t>
      </w:r>
      <w:r w:rsidRPr="00AE68A1">
        <w:rPr>
          <w:rFonts w:ascii="Calibri" w:hAnsi="Calibri" w:cs="Calibri"/>
        </w:rPr>
        <w:t xml:space="preserve"> may include special arrangements in place for adverse weather conditions and other locally specific situations which may arise.</w:t>
      </w:r>
    </w:p>
    <w:p w14:paraId="00BCEFBF" w14:textId="77777777" w:rsidR="002A45AB" w:rsidRPr="00AE68A1" w:rsidRDefault="002A45AB" w:rsidP="002C2307">
      <w:pPr>
        <w:pStyle w:val="EndnoteText"/>
        <w:rPr>
          <w:rFonts w:ascii="Calibri" w:hAnsi="Calibri" w:cs="Calibri"/>
        </w:rPr>
      </w:pPr>
    </w:p>
  </w:endnote>
  <w:endnote w:id="8">
    <w:p w14:paraId="6B463260" w14:textId="413C276F" w:rsidR="002A45AB" w:rsidRPr="00AE68A1" w:rsidRDefault="002A45AB" w:rsidP="00925594">
      <w:pPr>
        <w:pStyle w:val="EndnoteText"/>
        <w:rPr>
          <w:rFonts w:ascii="Calibri" w:hAnsi="Calibri" w:cs="Calibri"/>
        </w:rPr>
      </w:pPr>
      <w:r w:rsidRPr="00AE68A1">
        <w:rPr>
          <w:rStyle w:val="EndnoteReference"/>
          <w:rFonts w:ascii="Calibri" w:hAnsi="Calibri" w:cs="Calibri"/>
        </w:rPr>
        <w:endnoteRef/>
      </w:r>
      <w:r w:rsidRPr="00AE68A1">
        <w:rPr>
          <w:rFonts w:ascii="Calibri" w:hAnsi="Calibri" w:cs="Calibri"/>
        </w:rPr>
        <w:t xml:space="preserve"> May include living accommodation and social facilities </w:t>
      </w:r>
      <w:r w:rsidR="00952C5F">
        <w:rPr>
          <w:rFonts w:ascii="Calibri" w:hAnsi="Calibri" w:cs="Calibri"/>
        </w:rPr>
        <w:t>for example.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DB1DB" w14:textId="77777777" w:rsidR="002A45AB" w:rsidRDefault="002A45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2CD40E" w14:textId="77777777" w:rsidR="002A45AB" w:rsidRDefault="002A45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1031C" w14:textId="1DE239D9" w:rsidR="003C13E4" w:rsidRDefault="003A1791" w:rsidP="003A1791">
    <w:pPr>
      <w:pStyle w:val="Heading1"/>
      <w:shd w:val="clear" w:color="auto" w:fill="FFFFFF"/>
      <w:spacing w:before="0" w:after="0" w:line="300" w:lineRule="atLeast"/>
      <w:rPr>
        <w:rFonts w:ascii="Calibri" w:hAnsi="Calibri" w:cs="Calibri"/>
        <w:b w:val="0"/>
        <w:bCs w:val="0"/>
        <w:color w:val="000000"/>
        <w:spacing w:val="5"/>
        <w:sz w:val="22"/>
        <w:szCs w:val="22"/>
        <w:lang w:eastAsia="en-GB"/>
      </w:rPr>
    </w:pPr>
    <w:r>
      <w:rPr>
        <w:rFonts w:ascii="Calibri" w:hAnsi="Calibri" w:cs="Calibri"/>
        <w:b w:val="0"/>
        <w:bCs w:val="0"/>
        <w:color w:val="000000"/>
        <w:spacing w:val="5"/>
        <w:sz w:val="22"/>
        <w:szCs w:val="22"/>
      </w:rPr>
      <w:t xml:space="preserve">AQDC005 Collaborative Partner Resource Visit </w:t>
    </w:r>
    <w:r w:rsidR="00402140">
      <w:rPr>
        <w:rFonts w:ascii="Calibri" w:hAnsi="Calibri" w:cs="Calibri"/>
        <w:b w:val="0"/>
        <w:bCs w:val="0"/>
        <w:color w:val="000000"/>
        <w:spacing w:val="5"/>
        <w:sz w:val="22"/>
        <w:szCs w:val="22"/>
      </w:rPr>
      <w:t>Form</w:t>
    </w:r>
    <w:r>
      <w:rPr>
        <w:rFonts w:ascii="Calibri" w:hAnsi="Calibri" w:cs="Calibri"/>
        <w:b w:val="0"/>
        <w:bCs w:val="0"/>
        <w:color w:val="000000"/>
        <w:spacing w:val="5"/>
        <w:sz w:val="22"/>
        <w:szCs w:val="22"/>
      </w:rPr>
      <w:t xml:space="preserve"> </w:t>
    </w:r>
    <w:r w:rsidR="00F63622">
      <w:rPr>
        <w:rFonts w:ascii="Calibri" w:hAnsi="Calibri" w:cs="Calibri"/>
        <w:b w:val="0"/>
        <w:bCs w:val="0"/>
        <w:color w:val="000000"/>
        <w:spacing w:val="5"/>
        <w:sz w:val="22"/>
        <w:szCs w:val="22"/>
      </w:rPr>
      <w:t>–</w:t>
    </w:r>
    <w:r>
      <w:rPr>
        <w:rFonts w:ascii="Calibri" w:hAnsi="Calibri" w:cs="Calibri"/>
        <w:b w:val="0"/>
        <w:bCs w:val="0"/>
        <w:color w:val="000000"/>
        <w:spacing w:val="5"/>
        <w:sz w:val="22"/>
        <w:szCs w:val="22"/>
      </w:rPr>
      <w:t xml:space="preserve"> </w:t>
    </w:r>
    <w:r w:rsidR="00F63622">
      <w:rPr>
        <w:rFonts w:ascii="Calibri" w:hAnsi="Calibri" w:cs="Calibri"/>
        <w:b w:val="0"/>
        <w:bCs w:val="0"/>
        <w:sz w:val="22"/>
        <w:szCs w:val="22"/>
      </w:rPr>
      <w:t>202</w:t>
    </w:r>
    <w:r w:rsidR="00D703DF">
      <w:rPr>
        <w:rFonts w:ascii="Calibri" w:hAnsi="Calibri" w:cs="Calibri"/>
        <w:b w:val="0"/>
        <w:bCs w:val="0"/>
        <w:sz w:val="22"/>
        <w:szCs w:val="22"/>
      </w:rPr>
      <w:t>5/26</w:t>
    </w:r>
  </w:p>
  <w:p w14:paraId="393A4610" w14:textId="05A37660" w:rsidR="002A45AB" w:rsidRPr="00B83DE4" w:rsidRDefault="002A45AB" w:rsidP="003C13E4">
    <w:pPr>
      <w:pStyle w:val="Footer"/>
      <w:ind w:right="360"/>
      <w:jc w:val="right"/>
      <w:rPr>
        <w:rFonts w:ascii="Arial" w:hAnsi="Arial" w:cs="Arial"/>
        <w:sz w:val="20"/>
        <w:szCs w:val="20"/>
      </w:rPr>
    </w:pPr>
    <w:r w:rsidRPr="00B83DE4">
      <w:rPr>
        <w:rFonts w:ascii="Arial" w:hAnsi="Arial" w:cs="Arial"/>
        <w:sz w:val="20"/>
        <w:szCs w:val="20"/>
      </w:rPr>
      <w:t xml:space="preserve">Page </w:t>
    </w:r>
    <w:r w:rsidRPr="00B83DE4">
      <w:rPr>
        <w:rFonts w:ascii="Arial" w:hAnsi="Arial" w:cs="Arial"/>
        <w:sz w:val="20"/>
        <w:szCs w:val="20"/>
      </w:rPr>
      <w:fldChar w:fldCharType="begin"/>
    </w:r>
    <w:r w:rsidRPr="00B83DE4">
      <w:rPr>
        <w:rFonts w:ascii="Arial" w:hAnsi="Arial" w:cs="Arial"/>
        <w:sz w:val="20"/>
        <w:szCs w:val="20"/>
      </w:rPr>
      <w:instrText xml:space="preserve"> PAGE </w:instrText>
    </w:r>
    <w:r w:rsidRPr="00B83DE4">
      <w:rPr>
        <w:rFonts w:ascii="Arial" w:hAnsi="Arial" w:cs="Arial"/>
        <w:sz w:val="20"/>
        <w:szCs w:val="20"/>
      </w:rPr>
      <w:fldChar w:fldCharType="separate"/>
    </w:r>
    <w:r w:rsidR="00341C4B">
      <w:rPr>
        <w:rFonts w:ascii="Arial" w:hAnsi="Arial" w:cs="Arial"/>
        <w:noProof/>
        <w:sz w:val="20"/>
        <w:szCs w:val="20"/>
      </w:rPr>
      <w:t>3</w:t>
    </w:r>
    <w:r w:rsidRPr="00B83DE4">
      <w:rPr>
        <w:rFonts w:ascii="Arial" w:hAnsi="Arial" w:cs="Arial"/>
        <w:sz w:val="20"/>
        <w:szCs w:val="20"/>
      </w:rPr>
      <w:fldChar w:fldCharType="end"/>
    </w:r>
    <w:r w:rsidRPr="00B83DE4">
      <w:rPr>
        <w:rFonts w:ascii="Arial" w:hAnsi="Arial" w:cs="Arial"/>
        <w:sz w:val="20"/>
        <w:szCs w:val="20"/>
      </w:rPr>
      <w:t xml:space="preserve"> of </w:t>
    </w:r>
    <w:r w:rsidRPr="00B83DE4">
      <w:rPr>
        <w:rFonts w:ascii="Arial" w:hAnsi="Arial" w:cs="Arial"/>
        <w:sz w:val="20"/>
        <w:szCs w:val="20"/>
      </w:rPr>
      <w:fldChar w:fldCharType="begin"/>
    </w:r>
    <w:r w:rsidRPr="00B83DE4">
      <w:rPr>
        <w:rFonts w:ascii="Arial" w:hAnsi="Arial" w:cs="Arial"/>
        <w:sz w:val="20"/>
        <w:szCs w:val="20"/>
      </w:rPr>
      <w:instrText xml:space="preserve"> NUMPAGES </w:instrText>
    </w:r>
    <w:r w:rsidRPr="00B83DE4">
      <w:rPr>
        <w:rFonts w:ascii="Arial" w:hAnsi="Arial" w:cs="Arial"/>
        <w:sz w:val="20"/>
        <w:szCs w:val="20"/>
      </w:rPr>
      <w:fldChar w:fldCharType="separate"/>
    </w:r>
    <w:r w:rsidR="00341C4B">
      <w:rPr>
        <w:rFonts w:ascii="Arial" w:hAnsi="Arial" w:cs="Arial"/>
        <w:noProof/>
        <w:sz w:val="20"/>
        <w:szCs w:val="20"/>
      </w:rPr>
      <w:t>3</w:t>
    </w:r>
    <w:r w:rsidRPr="00B83DE4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521FA" w14:textId="77777777" w:rsidR="000148BD" w:rsidRDefault="000148BD">
      <w:r>
        <w:separator/>
      </w:r>
    </w:p>
  </w:footnote>
  <w:footnote w:type="continuationSeparator" w:id="0">
    <w:p w14:paraId="31EB38F8" w14:textId="77777777" w:rsidR="000148BD" w:rsidRDefault="000148BD">
      <w:r>
        <w:continuationSeparator/>
      </w:r>
    </w:p>
  </w:footnote>
  <w:footnote w:type="continuationNotice" w:id="1">
    <w:p w14:paraId="06FD9DBB" w14:textId="77777777" w:rsidR="000148BD" w:rsidRDefault="000148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950E4" w14:textId="48AA3701" w:rsidR="00600ECC" w:rsidRDefault="00F63622" w:rsidP="00B42F4E">
    <w:pPr>
      <w:rPr>
        <w:rFonts w:ascii="Arial" w:eastAsia="SimSun" w:hAnsi="Arial" w:cs="Arial"/>
        <w:b/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34B7BD9" wp14:editId="6D26A4F8">
          <wp:simplePos x="0" y="0"/>
          <wp:positionH relativeFrom="margin">
            <wp:align>left</wp:align>
          </wp:positionH>
          <wp:positionV relativeFrom="paragraph">
            <wp:posOffset>-326034</wp:posOffset>
          </wp:positionV>
          <wp:extent cx="1568450" cy="411480"/>
          <wp:effectExtent l="0" t="0" r="0" b="7620"/>
          <wp:wrapSquare wrapText="bothSides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8450" cy="411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7A4B">
      <w:rPr>
        <w:noProof/>
      </w:rPr>
      <w:t xml:space="preserve">  </w:t>
    </w:r>
  </w:p>
  <w:p w14:paraId="1B1E67CD" w14:textId="77777777" w:rsidR="00600ECC" w:rsidRDefault="00600ECC" w:rsidP="00B42F4E">
    <w:pPr>
      <w:rPr>
        <w:rFonts w:ascii="Arial" w:eastAsia="SimSun" w:hAnsi="Arial" w:cs="Arial"/>
        <w:b/>
        <w:bCs/>
        <w:sz w:val="22"/>
        <w:szCs w:val="22"/>
      </w:rPr>
    </w:pPr>
  </w:p>
  <w:p w14:paraId="1901F980" w14:textId="77777777" w:rsidR="00600ECC" w:rsidRDefault="00600ECC" w:rsidP="00B42F4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6612A"/>
    <w:multiLevelType w:val="hybridMultilevel"/>
    <w:tmpl w:val="DBE0CB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07FEE"/>
    <w:multiLevelType w:val="hybridMultilevel"/>
    <w:tmpl w:val="DBE0CB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2542F"/>
    <w:multiLevelType w:val="hybridMultilevel"/>
    <w:tmpl w:val="87FA0D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71FC8"/>
    <w:multiLevelType w:val="hybridMultilevel"/>
    <w:tmpl w:val="DBE0CB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3434E5"/>
    <w:multiLevelType w:val="hybridMultilevel"/>
    <w:tmpl w:val="D744CA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85669186">
    <w:abstractNumId w:val="4"/>
  </w:num>
  <w:num w:numId="2" w16cid:durableId="1956405363">
    <w:abstractNumId w:val="2"/>
  </w:num>
  <w:num w:numId="3" w16cid:durableId="998072464">
    <w:abstractNumId w:val="3"/>
  </w:num>
  <w:num w:numId="4" w16cid:durableId="1934127270">
    <w:abstractNumId w:val="0"/>
  </w:num>
  <w:num w:numId="5" w16cid:durableId="823352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AB8"/>
    <w:rsid w:val="000148BD"/>
    <w:rsid w:val="00020D16"/>
    <w:rsid w:val="000218B1"/>
    <w:rsid w:val="000316BC"/>
    <w:rsid w:val="000663D3"/>
    <w:rsid w:val="000948F2"/>
    <w:rsid w:val="000A72D0"/>
    <w:rsid w:val="000F4CE6"/>
    <w:rsid w:val="00101BE7"/>
    <w:rsid w:val="001509CE"/>
    <w:rsid w:val="001571E5"/>
    <w:rsid w:val="00170DA7"/>
    <w:rsid w:val="002313D3"/>
    <w:rsid w:val="00255A96"/>
    <w:rsid w:val="0028665E"/>
    <w:rsid w:val="002A45AB"/>
    <w:rsid w:val="002C2307"/>
    <w:rsid w:val="002E0265"/>
    <w:rsid w:val="002E7B24"/>
    <w:rsid w:val="00341C4B"/>
    <w:rsid w:val="003A1791"/>
    <w:rsid w:val="003C13E4"/>
    <w:rsid w:val="00402140"/>
    <w:rsid w:val="00414DDF"/>
    <w:rsid w:val="00424967"/>
    <w:rsid w:val="004307F1"/>
    <w:rsid w:val="00491257"/>
    <w:rsid w:val="005008AE"/>
    <w:rsid w:val="005328C6"/>
    <w:rsid w:val="00550C37"/>
    <w:rsid w:val="00564706"/>
    <w:rsid w:val="005763D9"/>
    <w:rsid w:val="005902B0"/>
    <w:rsid w:val="005904A8"/>
    <w:rsid w:val="005A0CD6"/>
    <w:rsid w:val="005A2970"/>
    <w:rsid w:val="005D5DD1"/>
    <w:rsid w:val="005E1075"/>
    <w:rsid w:val="00600ECC"/>
    <w:rsid w:val="00614557"/>
    <w:rsid w:val="00615306"/>
    <w:rsid w:val="00633AE3"/>
    <w:rsid w:val="00634C81"/>
    <w:rsid w:val="00685E03"/>
    <w:rsid w:val="006B5B09"/>
    <w:rsid w:val="006C17AC"/>
    <w:rsid w:val="006E26EE"/>
    <w:rsid w:val="0078718A"/>
    <w:rsid w:val="007B4FA6"/>
    <w:rsid w:val="008211D6"/>
    <w:rsid w:val="0082270F"/>
    <w:rsid w:val="00842DA1"/>
    <w:rsid w:val="00862234"/>
    <w:rsid w:val="008953F5"/>
    <w:rsid w:val="009041B2"/>
    <w:rsid w:val="00925594"/>
    <w:rsid w:val="00952C5F"/>
    <w:rsid w:val="009710A1"/>
    <w:rsid w:val="00971B9F"/>
    <w:rsid w:val="009A27E3"/>
    <w:rsid w:val="009C7A4B"/>
    <w:rsid w:val="00A16D06"/>
    <w:rsid w:val="00A7026D"/>
    <w:rsid w:val="00AB2DD0"/>
    <w:rsid w:val="00AE68A1"/>
    <w:rsid w:val="00B064E1"/>
    <w:rsid w:val="00B07F83"/>
    <w:rsid w:val="00B42F4E"/>
    <w:rsid w:val="00B6161D"/>
    <w:rsid w:val="00B7761F"/>
    <w:rsid w:val="00B83DE4"/>
    <w:rsid w:val="00BB7EF6"/>
    <w:rsid w:val="00BC448B"/>
    <w:rsid w:val="00C142D0"/>
    <w:rsid w:val="00C234CB"/>
    <w:rsid w:val="00C2682C"/>
    <w:rsid w:val="00C4303F"/>
    <w:rsid w:val="00C479E4"/>
    <w:rsid w:val="00C5067D"/>
    <w:rsid w:val="00C770A7"/>
    <w:rsid w:val="00C843C7"/>
    <w:rsid w:val="00CA1DA0"/>
    <w:rsid w:val="00CA2950"/>
    <w:rsid w:val="00CD74D5"/>
    <w:rsid w:val="00D02D5D"/>
    <w:rsid w:val="00D318B9"/>
    <w:rsid w:val="00D703DF"/>
    <w:rsid w:val="00DD6498"/>
    <w:rsid w:val="00E25179"/>
    <w:rsid w:val="00E601D3"/>
    <w:rsid w:val="00E62FA7"/>
    <w:rsid w:val="00ED3BBB"/>
    <w:rsid w:val="00ED5AB8"/>
    <w:rsid w:val="00F25041"/>
    <w:rsid w:val="00F63622"/>
    <w:rsid w:val="00F863E0"/>
    <w:rsid w:val="00F9668B"/>
    <w:rsid w:val="00FD6B93"/>
    <w:rsid w:val="00FF61F8"/>
    <w:rsid w:val="5E2C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CD7ECE"/>
  <w15:chartTrackingRefBased/>
  <w15:docId w15:val="{B448E2B4-27D1-411B-BB8D-0D536EFD8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179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color w:val="0000F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B83DE4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rsid w:val="00424967"/>
    <w:rPr>
      <w:sz w:val="20"/>
      <w:szCs w:val="20"/>
    </w:rPr>
  </w:style>
  <w:style w:type="character" w:styleId="EndnoteReference">
    <w:name w:val="endnote reference"/>
    <w:semiHidden/>
    <w:rsid w:val="00424967"/>
    <w:rPr>
      <w:vertAlign w:val="superscript"/>
    </w:rPr>
  </w:style>
  <w:style w:type="character" w:styleId="Hyperlink">
    <w:name w:val="Hyperlink"/>
    <w:uiPriority w:val="99"/>
    <w:unhideWhenUsed/>
    <w:rsid w:val="007B4FA6"/>
    <w:rPr>
      <w:color w:val="0000FF"/>
      <w:u w:val="single"/>
    </w:rPr>
  </w:style>
  <w:style w:type="character" w:customStyle="1" w:styleId="EndnoteTextChar">
    <w:name w:val="Endnote Text Char"/>
    <w:link w:val="EndnoteText"/>
    <w:semiHidden/>
    <w:rsid w:val="00341C4B"/>
    <w:rPr>
      <w:lang w:eastAsia="en-US"/>
    </w:rPr>
  </w:style>
  <w:style w:type="character" w:styleId="UnresolvedMention">
    <w:name w:val="Unresolved Mention"/>
    <w:uiPriority w:val="99"/>
    <w:semiHidden/>
    <w:unhideWhenUsed/>
    <w:rsid w:val="000316BC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3A1791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6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qdpartnerships@londonmet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57A6B9722DE4484E0FABA265746B5" ma:contentTypeVersion="18" ma:contentTypeDescription="Create a new document." ma:contentTypeScope="" ma:versionID="a999834090ab440760231b491172c55a">
  <xsd:schema xmlns:xsd="http://www.w3.org/2001/XMLSchema" xmlns:xs="http://www.w3.org/2001/XMLSchema" xmlns:p="http://schemas.microsoft.com/office/2006/metadata/properties" xmlns:ns1="http://schemas.microsoft.com/sharepoint/v3" xmlns:ns2="c19d9144-cbe3-4b5d-a710-46ada0e8ff40" xmlns:ns3="6c84a01b-aede-4370-8fa9-b7a959cab531" targetNamespace="http://schemas.microsoft.com/office/2006/metadata/properties" ma:root="true" ma:fieldsID="178f0625bfb9aa1db5f7dd9f7447a11d" ns1:_="" ns2:_="" ns3:_="">
    <xsd:import namespace="http://schemas.microsoft.com/sharepoint/v3"/>
    <xsd:import namespace="c19d9144-cbe3-4b5d-a710-46ada0e8ff40"/>
    <xsd:import namespace="6c84a01b-aede-4370-8fa9-b7a959cab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d9144-cbe3-4b5d-a710-46ada0e8f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157f23b-4936-4da1-b1a0-d7d41e84ed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4a01b-aede-4370-8fa9-b7a959cab5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269b51-f8c1-43c8-a495-c2c0d4602cbd}" ma:internalName="TaxCatchAll" ma:showField="CatchAllData" ma:web="6c84a01b-aede-4370-8fa9-b7a959cab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84a01b-aede-4370-8fa9-b7a959cab531" xsi:nil="true"/>
    <lcf76f155ced4ddcb4097134ff3c332f xmlns="c19d9144-cbe3-4b5d-a710-46ada0e8ff4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DE90B5C-DE33-47D0-8437-AC77EF09CD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19d9144-cbe3-4b5d-a710-46ada0e8ff40"/>
    <ds:schemaRef ds:uri="6c84a01b-aede-4370-8fa9-b7a959cab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88EC8E-A0C0-4FD1-85F5-6F846996A8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87C32A-72C5-4AFC-9965-4813D35329B1}">
  <ds:schemaRefs>
    <ds:schemaRef ds:uri="6c84a01b-aede-4370-8fa9-b7a959cab531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c19d9144-cbe3-4b5d-a710-46ada0e8ff40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241</Words>
  <Characters>1637</Characters>
  <Application>Microsoft Office Word</Application>
  <DocSecurity>0</DocSecurity>
  <Lines>13</Lines>
  <Paragraphs>3</Paragraphs>
  <ScaleCrop>false</ScaleCrop>
  <Company>University of Wolverhampton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Overseas Standing Panel</dc:title>
  <dc:subject/>
  <dc:creator>Dr Barbara Gwinnett</dc:creator>
  <cp:keywords/>
  <cp:lastModifiedBy>Moyra Throssell</cp:lastModifiedBy>
  <cp:revision>21</cp:revision>
  <cp:lastPrinted>2010-03-23T14:30:00Z</cp:lastPrinted>
  <dcterms:created xsi:type="dcterms:W3CDTF">2023-08-23T15:50:00Z</dcterms:created>
  <dcterms:modified xsi:type="dcterms:W3CDTF">2025-09-04T18:26:00Z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0x010100DBB57A6B9722DE4484E0FABA265746B5</vt:lpwstr>
  </property>
  <property fmtid="{D5CDD505-2E9C-101B-9397-08002B2CF9AE}" pid="3" name="MediaServiceImageTags">
    <vt:lpwstr/>
  </property>
</Properties>
</file>