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2C5E" w14:textId="6961A11E" w:rsidR="00E0478B" w:rsidRPr="00E06FB5" w:rsidRDefault="00DC0EE9" w:rsidP="3CDE51FA">
      <w:pPr>
        <w:rPr>
          <w:rFonts w:asciiTheme="minorBidi" w:hAnsiTheme="minorBidi"/>
          <w:b/>
          <w:bCs/>
          <w:sz w:val="28"/>
          <w:szCs w:val="28"/>
        </w:rPr>
      </w:pPr>
      <w:r w:rsidRPr="3CDE51FA">
        <w:rPr>
          <w:rFonts w:asciiTheme="minorBidi" w:hAnsiTheme="minorBidi"/>
          <w:b/>
          <w:bCs/>
          <w:sz w:val="28"/>
          <w:szCs w:val="28"/>
        </w:rPr>
        <w:t>AQD</w:t>
      </w:r>
      <w:r w:rsidR="629C257A" w:rsidRPr="3CDE51FA">
        <w:rPr>
          <w:rFonts w:asciiTheme="minorBidi" w:hAnsiTheme="minorBidi"/>
          <w:b/>
          <w:bCs/>
          <w:sz w:val="28"/>
          <w:szCs w:val="28"/>
        </w:rPr>
        <w:t>C</w:t>
      </w:r>
      <w:r w:rsidRPr="3CDE51FA">
        <w:rPr>
          <w:rFonts w:asciiTheme="minorBidi" w:hAnsiTheme="minorBidi"/>
          <w:b/>
          <w:bCs/>
          <w:sz w:val="28"/>
          <w:szCs w:val="28"/>
        </w:rPr>
        <w:t>00</w:t>
      </w:r>
      <w:r w:rsidR="0042298E">
        <w:rPr>
          <w:rFonts w:asciiTheme="minorBidi" w:hAnsiTheme="minorBidi"/>
          <w:b/>
          <w:bCs/>
          <w:sz w:val="28"/>
          <w:szCs w:val="28"/>
        </w:rPr>
        <w:t>2</w:t>
      </w:r>
      <w:r w:rsidRPr="3CDE51FA">
        <w:rPr>
          <w:rFonts w:asciiTheme="minorBidi" w:hAnsiTheme="minorBidi"/>
          <w:b/>
          <w:bCs/>
          <w:sz w:val="28"/>
          <w:szCs w:val="28"/>
        </w:rPr>
        <w:t>b</w:t>
      </w:r>
      <w:r w:rsidR="0007564B" w:rsidRPr="3CDE51F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01E16" w:rsidRPr="00904416">
        <w:rPr>
          <w:rFonts w:asciiTheme="minorBidi" w:hAnsiTheme="minorBidi"/>
          <w:b/>
          <w:bCs/>
          <w:sz w:val="28"/>
          <w:szCs w:val="28"/>
        </w:rPr>
        <w:t>C</w:t>
      </w:r>
      <w:r w:rsidR="00904416" w:rsidRPr="00904416">
        <w:rPr>
          <w:rFonts w:asciiTheme="minorBidi" w:hAnsiTheme="minorBidi"/>
          <w:b/>
          <w:bCs/>
          <w:sz w:val="28"/>
          <w:szCs w:val="28"/>
        </w:rPr>
        <w:t>ollaborative Partnerships</w:t>
      </w:r>
      <w:r w:rsidR="00501E16" w:rsidRPr="0090441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66816" w:rsidRPr="00904416">
        <w:rPr>
          <w:rFonts w:asciiTheme="minorBidi" w:hAnsiTheme="minorBidi"/>
          <w:b/>
          <w:bCs/>
          <w:sz w:val="28"/>
          <w:szCs w:val="28"/>
        </w:rPr>
        <w:t>Post</w:t>
      </w:r>
      <w:r w:rsidR="00904416" w:rsidRPr="0090441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494FE5">
        <w:rPr>
          <w:rFonts w:asciiTheme="minorBidi" w:hAnsiTheme="minorBidi"/>
          <w:b/>
          <w:bCs/>
          <w:sz w:val="28"/>
          <w:szCs w:val="28"/>
        </w:rPr>
        <w:t>A</w:t>
      </w:r>
      <w:r w:rsidR="00366816" w:rsidRPr="00904416">
        <w:rPr>
          <w:rFonts w:asciiTheme="minorBidi" w:hAnsiTheme="minorBidi"/>
          <w:b/>
          <w:bCs/>
          <w:sz w:val="28"/>
          <w:szCs w:val="28"/>
        </w:rPr>
        <w:t>pproval</w:t>
      </w:r>
      <w:r w:rsidR="00501E16" w:rsidRPr="0090441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494FE5">
        <w:rPr>
          <w:rFonts w:asciiTheme="minorBidi" w:hAnsiTheme="minorBidi"/>
          <w:b/>
          <w:bCs/>
          <w:sz w:val="28"/>
          <w:szCs w:val="28"/>
        </w:rPr>
        <w:t>I</w:t>
      </w:r>
      <w:r w:rsidR="00366816" w:rsidRPr="00904416">
        <w:rPr>
          <w:rFonts w:asciiTheme="minorBidi" w:hAnsiTheme="minorBidi"/>
          <w:b/>
          <w:bCs/>
          <w:sz w:val="28"/>
          <w:szCs w:val="28"/>
        </w:rPr>
        <w:t>nformation</w:t>
      </w:r>
    </w:p>
    <w:p w14:paraId="1A52CB8A" w14:textId="2AF3C70C" w:rsidR="00366816" w:rsidRPr="00E06FB5" w:rsidRDefault="00366816">
      <w:pPr>
        <w:rPr>
          <w:rFonts w:asciiTheme="minorBidi" w:hAnsiTheme="minorBidi"/>
          <w:b/>
          <w:bCs/>
          <w:sz w:val="24"/>
          <w:szCs w:val="24"/>
        </w:rPr>
      </w:pPr>
      <w:r w:rsidRPr="00E06FB5">
        <w:rPr>
          <w:rFonts w:asciiTheme="minorBidi" w:hAnsiTheme="minorBidi"/>
          <w:b/>
          <w:bCs/>
          <w:sz w:val="24"/>
          <w:szCs w:val="24"/>
        </w:rPr>
        <w:t xml:space="preserve">Please note that the following information is required to be able to set up the approved courses. </w:t>
      </w:r>
    </w:p>
    <w:p w14:paraId="46F071CC" w14:textId="1EA13ED2" w:rsidR="00366816" w:rsidRPr="00E06FB5" w:rsidRDefault="00366816" w:rsidP="7A41AFF4">
      <w:pPr>
        <w:rPr>
          <w:rFonts w:asciiTheme="minorBidi" w:hAnsiTheme="minorBidi"/>
        </w:rPr>
      </w:pPr>
      <w:r w:rsidRPr="3CDE51FA">
        <w:rPr>
          <w:rFonts w:asciiTheme="minorBidi" w:hAnsiTheme="minorBidi"/>
        </w:rPr>
        <w:t xml:space="preserve">The information below is to be completed by </w:t>
      </w:r>
      <w:r w:rsidR="00303F6A" w:rsidRPr="3CDE51FA">
        <w:rPr>
          <w:rFonts w:asciiTheme="minorBidi" w:hAnsiTheme="minorBidi"/>
        </w:rPr>
        <w:t xml:space="preserve">the </w:t>
      </w:r>
      <w:r w:rsidR="00230CD0">
        <w:rPr>
          <w:rFonts w:asciiTheme="minorBidi" w:hAnsiTheme="minorBidi"/>
        </w:rPr>
        <w:t>Quality Manager (Partnerships)</w:t>
      </w:r>
      <w:r w:rsidR="00303F6A" w:rsidRPr="3CDE51FA">
        <w:rPr>
          <w:rFonts w:asciiTheme="minorBidi" w:hAnsiTheme="minorBidi"/>
        </w:rPr>
        <w:t xml:space="preserve"> </w:t>
      </w:r>
      <w:r w:rsidRPr="3CDE51FA">
        <w:rPr>
          <w:rFonts w:asciiTheme="minorBidi" w:hAnsiTheme="minorBidi"/>
        </w:rPr>
        <w:t xml:space="preserve">and the form returned to </w:t>
      </w:r>
      <w:r w:rsidR="00303F6A" w:rsidRPr="3CDE51FA">
        <w:rPr>
          <w:rFonts w:asciiTheme="minorBidi" w:hAnsiTheme="minorBidi"/>
        </w:rPr>
        <w:t xml:space="preserve">the AQD officer </w:t>
      </w:r>
      <w:r w:rsidR="1C46CA1C" w:rsidRPr="3CDE51FA">
        <w:rPr>
          <w:rFonts w:asciiTheme="minorBidi" w:hAnsiTheme="minorBidi"/>
          <w:b/>
          <w:bCs/>
        </w:rPr>
        <w:t>AFTER</w:t>
      </w:r>
      <w:r w:rsidR="1C46CA1C" w:rsidRPr="3CDE51FA">
        <w:rPr>
          <w:rFonts w:asciiTheme="minorBidi" w:hAnsiTheme="minorBidi"/>
        </w:rPr>
        <w:t xml:space="preserve"> </w:t>
      </w:r>
      <w:r w:rsidR="00303F6A" w:rsidRPr="3CDE51FA">
        <w:rPr>
          <w:rFonts w:asciiTheme="minorBidi" w:hAnsiTheme="minorBidi"/>
        </w:rPr>
        <w:t>the approval event.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078"/>
        <w:gridCol w:w="7412"/>
      </w:tblGrid>
      <w:tr w:rsidR="00366816" w:rsidRPr="00343E38" w14:paraId="673868E4" w14:textId="77777777" w:rsidTr="1C98ADBA">
        <w:tc>
          <w:tcPr>
            <w:tcW w:w="10490" w:type="dxa"/>
            <w:gridSpan w:val="2"/>
            <w:shd w:val="clear" w:color="auto" w:fill="BFBFBF" w:themeFill="background1" w:themeFillShade="BF"/>
          </w:tcPr>
          <w:p w14:paraId="79770CF1" w14:textId="77777777" w:rsidR="00366816" w:rsidRPr="007825F5" w:rsidRDefault="00366816">
            <w:pPr>
              <w:pStyle w:val="Heading2"/>
              <w:spacing w:before="0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bookmarkStart w:id="0" w:name="_Toc534287947"/>
            <w:r w:rsidRPr="007825F5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Section A: Course </w:t>
            </w:r>
            <w:bookmarkEnd w:id="0"/>
            <w:r w:rsidRPr="007825F5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Overview</w:t>
            </w:r>
          </w:p>
        </w:tc>
      </w:tr>
      <w:tr w:rsidR="00366816" w:rsidRPr="00343E38" w14:paraId="702A1D3F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A1CF008" w14:textId="317734A5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343E38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School(s)</w:t>
            </w:r>
          </w:p>
        </w:tc>
        <w:tc>
          <w:tcPr>
            <w:tcW w:w="7412" w:type="dxa"/>
          </w:tcPr>
          <w:p w14:paraId="433150C0" w14:textId="77777777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  <w:p w14:paraId="55F3BAAD" w14:textId="0512CB9C" w:rsidR="00366816" w:rsidRPr="00343E38" w:rsidRDefault="00000000" w:rsidP="1C98ADB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color w:val="000000" w:themeColor="text1"/>
                </w:rPr>
                <w:id w:val="15924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16" w:rsidRPr="1C98ADB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AAD</w:t>
            </w:r>
            <w:r w:rsidR="43365572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</w:t>
            </w:r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-13601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B6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GSBL  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741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SCDM  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-184192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50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SHSC   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224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11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SSSP    </w:t>
            </w:r>
            <w:sdt>
              <w:sdtPr>
                <w:rPr>
                  <w:rFonts w:asciiTheme="minorBidi" w:hAnsiTheme="minorBidi"/>
                  <w:color w:val="000000" w:themeColor="text1"/>
                </w:rPr>
                <w:id w:val="-382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16" w:rsidRPr="1C98ADB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66816" w:rsidRPr="1C98ADB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SBE</w:t>
            </w:r>
            <w:r w:rsidR="00303F6A" w:rsidRPr="1C98ADBA">
              <w:rPr>
                <w:rFonts w:asciiTheme="minorBidi" w:hAnsiTheme="minorBidi" w:cstheme="minorBidi"/>
                <w:sz w:val="22"/>
                <w:szCs w:val="22"/>
              </w:rPr>
              <w:t>N</w:t>
            </w:r>
          </w:p>
          <w:p w14:paraId="024D7264" w14:textId="77777777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366816" w:rsidRPr="00343E38" w14:paraId="767DB8C9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717DA4F0" w14:textId="525AC2CF" w:rsidR="00366816" w:rsidRPr="00343E38" w:rsidRDefault="004E0ABA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Dean</w:t>
            </w:r>
            <w:r w:rsidR="00366816" w:rsidRPr="00343E38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 of School(s)</w:t>
            </w:r>
          </w:p>
        </w:tc>
        <w:tc>
          <w:tcPr>
            <w:tcW w:w="7412" w:type="dxa"/>
          </w:tcPr>
          <w:p w14:paraId="7C2D7210" w14:textId="1073347E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366816" w:rsidRPr="00343E38" w14:paraId="04519696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5026E34A" w14:textId="77777777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Head of Subject</w:t>
            </w:r>
          </w:p>
        </w:tc>
        <w:tc>
          <w:tcPr>
            <w:tcW w:w="7412" w:type="dxa"/>
          </w:tcPr>
          <w:p w14:paraId="7EEA79DA" w14:textId="2EB18A69" w:rsidR="00366816" w:rsidRPr="00343E38" w:rsidRDefault="00366816" w:rsidP="00967C8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366816" w:rsidRPr="00343E38" w14:paraId="7D1A0307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490AABAB" w14:textId="3D2678DF" w:rsidR="00366816" w:rsidRPr="00343E38" w:rsidRDefault="00230CD0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School HoP</w:t>
            </w:r>
            <w:r w:rsidR="0031533B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 / ALT</w:t>
            </w:r>
          </w:p>
        </w:tc>
        <w:tc>
          <w:tcPr>
            <w:tcW w:w="7412" w:type="dxa"/>
          </w:tcPr>
          <w:p w14:paraId="39689B49" w14:textId="6C17A04E" w:rsidR="00366816" w:rsidRPr="00343E38" w:rsidRDefault="0036681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</w:tc>
      </w:tr>
      <w:tr w:rsidR="003827AE" w:rsidRPr="00343E38" w14:paraId="20E8C62E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446C0DCD" w14:textId="5A88EFB3" w:rsidR="003827AE" w:rsidRPr="003827AE" w:rsidRDefault="003827AE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3827AE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HECoS Code</w:t>
            </w:r>
          </w:p>
        </w:tc>
        <w:tc>
          <w:tcPr>
            <w:tcW w:w="7412" w:type="dxa"/>
          </w:tcPr>
          <w:p w14:paraId="005A3D28" w14:textId="1008BCC6" w:rsidR="003827AE" w:rsidRPr="00323A69" w:rsidRDefault="00BA77AA" w:rsidP="00BA77AA">
            <w:pPr>
              <w:shd w:val="clear" w:color="auto" w:fill="FFFFFF" w:themeFill="background1"/>
              <w:spacing w:before="100" w:beforeAutospacing="1" w:after="100" w:afterAutospacing="1"/>
              <w:ind w:left="74" w:hanging="74"/>
              <w:rPr>
                <w:rFonts w:eastAsia="Times New Roman"/>
                <w:i/>
                <w:iCs/>
                <w:color w:val="000000"/>
              </w:rPr>
            </w:pPr>
            <w:r w:rsidRPr="00BA77AA">
              <w:rPr>
                <w:rFonts w:eastAsia="Times New Roman"/>
                <w:i/>
                <w:iCs/>
                <w:color w:val="000000"/>
              </w:rPr>
              <w:t xml:space="preserve">Please include the HECoS code for the relevant subject area – </w:t>
            </w:r>
            <w:hyperlink r:id="rId10" w:history="1">
              <w:r w:rsidRPr="00BA77AA">
                <w:rPr>
                  <w:rStyle w:val="Hyperlink"/>
                  <w:rFonts w:eastAsia="Times New Roman"/>
                  <w:i/>
                  <w:iCs/>
                </w:rPr>
                <w:t>find HECoS code</w:t>
              </w:r>
            </w:hyperlink>
          </w:p>
        </w:tc>
      </w:tr>
      <w:tr w:rsidR="005402FF" w:rsidRPr="00343E38" w14:paraId="4E7C6EF2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2ADC306D" w14:textId="5321D570" w:rsidR="005402FF" w:rsidRPr="003827AE" w:rsidRDefault="005402FF">
            <w:pPr>
              <w:spacing w:line="276" w:lineRule="auto"/>
              <w:rPr>
                <w:rFonts w:asciiTheme="minorBidi" w:hAnsi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Specific </w:t>
            </w:r>
            <w:r w:rsidRPr="003827AE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Subject Area</w:t>
            </w:r>
            <w:r w:rsidR="00BA77AA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7412" w:type="dxa"/>
          </w:tcPr>
          <w:p w14:paraId="5C3A953F" w14:textId="37CB6BE7" w:rsidR="005402FF" w:rsidRPr="005F69A3" w:rsidRDefault="005402FF" w:rsidP="7A41AFF4">
            <w:pPr>
              <w:shd w:val="clear" w:color="auto" w:fill="FFFFFF" w:themeFill="background1"/>
              <w:spacing w:line="276" w:lineRule="auto"/>
              <w:rPr>
                <w:i/>
                <w:iCs/>
              </w:rPr>
            </w:pPr>
          </w:p>
        </w:tc>
      </w:tr>
      <w:tr w:rsidR="003827AE" w:rsidRPr="00343E38" w14:paraId="267712FC" w14:textId="77777777" w:rsidTr="1C98ADBA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43DC3D8" w14:textId="67EDDE58" w:rsidR="003827AE" w:rsidRPr="003827AE" w:rsidRDefault="003827AE">
            <w:pPr>
              <w:spacing w:line="276" w:lineRule="auto"/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</w:pPr>
            <w:r w:rsidRPr="003827AE">
              <w:rPr>
                <w:rFonts w:asciiTheme="minorBidi" w:hAnsiTheme="minorBidi" w:cstheme="minorBidi"/>
                <w:b/>
                <w:color w:val="000000" w:themeColor="text1"/>
                <w:sz w:val="22"/>
                <w:szCs w:val="22"/>
              </w:rPr>
              <w:t>Qualification Aim</w:t>
            </w:r>
          </w:p>
        </w:tc>
        <w:tc>
          <w:tcPr>
            <w:tcW w:w="7412" w:type="dxa"/>
          </w:tcPr>
          <w:p w14:paraId="208EEF17" w14:textId="01380287" w:rsidR="003827AE" w:rsidRPr="005F69A3" w:rsidRDefault="00BA77AA" w:rsidP="00BA77AA">
            <w:pPr>
              <w:shd w:val="clear" w:color="auto" w:fill="FFFFFF" w:themeFill="background1"/>
              <w:spacing w:line="276" w:lineRule="auto"/>
              <w:rPr>
                <w:i/>
                <w:iCs/>
              </w:rPr>
            </w:pPr>
            <w:r w:rsidRPr="00BA77AA">
              <w:rPr>
                <w:i/>
                <w:iCs/>
              </w:rPr>
              <w:t xml:space="preserve">Please include the 1-letter + 2-digits Qualification Aim code – </w:t>
            </w:r>
            <w:hyperlink r:id="rId11" w:history="1">
              <w:r w:rsidRPr="00BA77AA">
                <w:rPr>
                  <w:rStyle w:val="Hyperlink"/>
                  <w:i/>
                  <w:iCs/>
                </w:rPr>
                <w:t>find  Qual Aim code</w:t>
              </w:r>
            </w:hyperlink>
          </w:p>
        </w:tc>
      </w:tr>
    </w:tbl>
    <w:p w14:paraId="349A4CF2" w14:textId="77777777" w:rsidR="003827AE" w:rsidRDefault="003827AE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5C6103" w14:paraId="109C7B84" w14:textId="77777777" w:rsidTr="007825F5">
        <w:trPr>
          <w:trHeight w:val="31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E19D8BD" w14:textId="082AFA63" w:rsidR="005C6103" w:rsidRDefault="005C610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Section B: Admissions Criteria for Course running at the Partner’s premises</w:t>
            </w:r>
          </w:p>
        </w:tc>
      </w:tr>
      <w:tr w:rsidR="00E936EF" w14:paraId="61BBB1D5" w14:textId="77777777" w:rsidTr="007825F5">
        <w:trPr>
          <w:trHeight w:val="31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64E37B3" w14:textId="3BFEEAA8" w:rsidR="00E936EF" w:rsidRDefault="00E936EF" w:rsidP="00E936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Undergraduate Courses</w:t>
            </w:r>
          </w:p>
        </w:tc>
      </w:tr>
      <w:tr w:rsidR="00366816" w14:paraId="71033A4C" w14:textId="77777777" w:rsidTr="007825F5">
        <w:trPr>
          <w:trHeight w:val="31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846038E" w14:textId="18F3A5B0" w:rsidR="00366816" w:rsidRPr="00E936EF" w:rsidRDefault="00366816" w:rsidP="00E936EF">
            <w:pPr>
              <w:pStyle w:val="xelementtoproof"/>
              <w:rPr>
                <w:sz w:val="22"/>
                <w:szCs w:val="22"/>
              </w:rPr>
            </w:pPr>
            <w:r w:rsidRPr="00E936EF">
              <w:rPr>
                <w:rFonts w:ascii="Arial" w:hAnsi="Arial" w:cs="Arial"/>
                <w:b/>
                <w:bCs/>
                <w:i/>
                <w:color w:val="2F5496" w:themeColor="accent1" w:themeShade="BF"/>
                <w:lang w:eastAsia="en-US"/>
              </w:rPr>
              <w:t>Proposed entry requirements</w:t>
            </w:r>
            <w:r w:rsidR="00E936EF" w:rsidRPr="00E936EF">
              <w:rPr>
                <w:rFonts w:ascii="Arial" w:hAnsi="Arial" w:cs="Arial"/>
                <w:i/>
                <w:color w:val="2F5496" w:themeColor="accent1" w:themeShade="BF"/>
                <w:lang w:eastAsia="en-US"/>
              </w:rPr>
              <w:t xml:space="preserve"> - Entry requirements should be as per the University's standard level 2 and 3 entry qualifications. Please add further details, or any additional entry requirements, below (e.g. subject area, local equivalences).</w:t>
            </w:r>
            <w:r w:rsidR="00E936EF">
              <w:rPr>
                <w:rFonts w:ascii="Arial" w:hAnsi="Arial" w:cs="Arial"/>
                <w:i/>
                <w:iCs/>
                <w:color w:val="000000"/>
              </w:rPr>
              <w:t>  </w:t>
            </w:r>
          </w:p>
        </w:tc>
      </w:tr>
      <w:tr w:rsidR="005E5186" w:rsidRPr="005C6103" w14:paraId="71B83551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88718F" w14:textId="30CD074A" w:rsidR="005E5186" w:rsidRPr="005C6103" w:rsidRDefault="005C6103" w:rsidP="005C6103">
            <w:r w:rsidRPr="005C6103">
              <w:rPr>
                <w:sz w:val="22"/>
                <w:szCs w:val="22"/>
              </w:rPr>
              <w:t>Level 3 qualifications (eg A-level or equivalent)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F56F35" w14:textId="41C5DD25" w:rsidR="005E5186" w:rsidRPr="0006326C" w:rsidRDefault="005E5186" w:rsidP="00230CD0"/>
        </w:tc>
      </w:tr>
      <w:tr w:rsidR="005E5186" w:rsidRPr="005E5186" w14:paraId="447764B3" w14:textId="77777777" w:rsidTr="00E936EF">
        <w:trPr>
          <w:trHeight w:val="828"/>
        </w:trPr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15B715" w14:textId="52EA21BF" w:rsidR="005E5186" w:rsidRPr="005E5186" w:rsidRDefault="005C6103" w:rsidP="005E5186">
            <w:pPr>
              <w:pStyle w:val="ListParagraph"/>
              <w:ind w:left="0"/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Level 2 qualifications, eg </w:t>
            </w:r>
            <w:r w:rsidR="005E5186" w:rsidRPr="005E5186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eastAsia="en-US"/>
              </w:rPr>
              <w:t>GCSE (eg grade C/4 in English Language and Maths)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1D7752" w14:textId="0C971FF0" w:rsidR="005E5186" w:rsidRPr="0006326C" w:rsidRDefault="005E5186" w:rsidP="000C6F7D"/>
        </w:tc>
      </w:tr>
      <w:tr w:rsidR="00E936EF" w:rsidRPr="005E5186" w14:paraId="6D491465" w14:textId="77777777" w:rsidTr="00B53A1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D5DB40" w14:textId="1875724A" w:rsidR="00E936EF" w:rsidRPr="005E5186" w:rsidRDefault="00E936EF" w:rsidP="00E93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Postgraduate Courses</w:t>
            </w:r>
          </w:p>
        </w:tc>
      </w:tr>
      <w:tr w:rsidR="00E936EF" w:rsidRPr="005E5186" w14:paraId="2CD298FF" w14:textId="77777777" w:rsidTr="00B53A1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1D304B" w14:textId="15890BA6" w:rsidR="00E936EF" w:rsidRPr="005E5186" w:rsidRDefault="00E936EF" w:rsidP="005E5186">
            <w:pPr>
              <w:rPr>
                <w:b/>
                <w:bCs/>
              </w:rPr>
            </w:pPr>
            <w:r w:rsidRPr="00E936EF">
              <w:rPr>
                <w:b/>
                <w:bCs/>
                <w:i/>
                <w:color w:val="2F5496" w:themeColor="accent1" w:themeShade="BF"/>
              </w:rPr>
              <w:t>Proposed entry requirements</w:t>
            </w:r>
            <w:r w:rsidRPr="00E936EF">
              <w:rPr>
                <w:i/>
                <w:color w:val="2F5496" w:themeColor="accent1" w:themeShade="BF"/>
              </w:rPr>
              <w:t xml:space="preserve"> - Entry requirements should be as per the University's standard </w:t>
            </w:r>
            <w:r w:rsidR="00ED7D3E">
              <w:rPr>
                <w:i/>
                <w:color w:val="2F5496" w:themeColor="accent1" w:themeShade="BF"/>
              </w:rPr>
              <w:t>post</w:t>
            </w:r>
            <w:r w:rsidRPr="00E936EF">
              <w:rPr>
                <w:i/>
                <w:color w:val="2F5496" w:themeColor="accent1" w:themeShade="BF"/>
              </w:rPr>
              <w:t>graduate qualifications. Please add further details, or any additional entry requirements, below (e.g. subject area, local equivalences).</w:t>
            </w:r>
            <w:r>
              <w:rPr>
                <w:i/>
                <w:iCs/>
                <w:color w:val="000000"/>
              </w:rPr>
              <w:t>  </w:t>
            </w:r>
          </w:p>
        </w:tc>
      </w:tr>
      <w:tr w:rsidR="00E936EF" w:rsidRPr="00E936EF" w14:paraId="4312B9BD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E93823" w14:textId="62266AD8" w:rsidR="00E936EF" w:rsidRPr="00E936EF" w:rsidRDefault="00E936EF" w:rsidP="005E5186">
            <w:pPr>
              <w:pStyle w:val="ListParagraph"/>
              <w:ind w:left="0"/>
              <w:rPr>
                <w:rFonts w:asciiTheme="minorBidi" w:eastAsiaTheme="minorHAns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E936EF">
              <w:rPr>
                <w:rFonts w:asciiTheme="minorBidi" w:eastAsiaTheme="minorHAnsi" w:hAnsiTheme="minorBidi"/>
                <w:color w:val="000000" w:themeColor="text1"/>
                <w:sz w:val="22"/>
                <w:szCs w:val="22"/>
                <w:lang w:eastAsia="en-US"/>
              </w:rPr>
              <w:t>UG qualifications (eg Bachelor’s degree w</w:t>
            </w:r>
            <w:r>
              <w:rPr>
                <w:rFonts w:asciiTheme="minorBidi" w:eastAsiaTheme="minorHAnsi" w:hAnsiTheme="minorBidi"/>
                <w:color w:val="000000" w:themeColor="text1"/>
                <w:sz w:val="22"/>
                <w:szCs w:val="22"/>
                <w:lang w:eastAsia="en-US"/>
              </w:rPr>
              <w:t>ith a minimum of 2:2 classification in a related subject)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3F81C6" w14:textId="77777777" w:rsidR="00575EF3" w:rsidRPr="00575EF3" w:rsidRDefault="00575EF3" w:rsidP="00575EF3">
            <w:pPr>
              <w:rPr>
                <w:b/>
                <w:bCs/>
              </w:rPr>
            </w:pPr>
            <w:r w:rsidRPr="00575EF3">
              <w:rPr>
                <w:b/>
                <w:bCs/>
              </w:rPr>
              <w:t> </w:t>
            </w:r>
          </w:p>
          <w:p w14:paraId="121B798C" w14:textId="3D8F6734" w:rsidR="00E936EF" w:rsidRPr="00E936EF" w:rsidRDefault="00075CB7" w:rsidP="00723B6F">
            <w:pPr>
              <w:rPr>
                <w:b/>
                <w:bCs/>
              </w:rPr>
            </w:pPr>
            <w:r w:rsidRPr="00075CB7">
              <w:rPr>
                <w:b/>
                <w:bCs/>
                <w:lang w:val="en-SG"/>
              </w:rPr>
              <w:t> </w:t>
            </w:r>
          </w:p>
        </w:tc>
      </w:tr>
      <w:tr w:rsidR="00E936EF" w:rsidRPr="00E936EF" w14:paraId="0F7478A7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948E8" w14:textId="515487DF" w:rsidR="00E936EF" w:rsidRPr="00E936EF" w:rsidRDefault="00E936EF" w:rsidP="005E5186">
            <w:pPr>
              <w:pStyle w:val="ListParagraph"/>
              <w:ind w:left="0"/>
              <w:rPr>
                <w:rFonts w:asciiTheme="minorBidi" w:eastAsiaTheme="minorHAns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E936EF">
              <w:rPr>
                <w:color w:val="231F20"/>
                <w:sz w:val="22"/>
                <w:szCs w:val="22"/>
              </w:rPr>
              <w:t>Graduates from other disciplines who have extensive relevant work experience will be considered on an individual basis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DECD3D" w14:textId="0EFC921C" w:rsidR="00EA57B6" w:rsidRPr="00E936EF" w:rsidRDefault="00EA57B6" w:rsidP="00D67C3D">
            <w:pPr>
              <w:rPr>
                <w:b/>
                <w:bCs/>
              </w:rPr>
            </w:pPr>
          </w:p>
        </w:tc>
      </w:tr>
      <w:tr w:rsidR="005E5186" w:rsidRPr="005E5186" w14:paraId="59503B39" w14:textId="77777777" w:rsidTr="007825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E979C34" w14:textId="258C808D" w:rsidR="005E5186" w:rsidRPr="005E5186" w:rsidRDefault="005E5186" w:rsidP="005E5186">
            <w:pPr>
              <w:rPr>
                <w:b/>
                <w:bCs/>
              </w:rPr>
            </w:pPr>
            <w:r w:rsidRPr="00023FB7">
              <w:rPr>
                <w:b/>
                <w:bCs/>
              </w:rPr>
              <w:t>Additional entry requirements</w:t>
            </w:r>
            <w:r w:rsidR="00E936EF">
              <w:rPr>
                <w:b/>
                <w:bCs/>
              </w:rPr>
              <w:t xml:space="preserve"> for all courses</w:t>
            </w:r>
          </w:p>
        </w:tc>
      </w:tr>
      <w:tr w:rsidR="005E5186" w:rsidRPr="005E5186" w14:paraId="021CD6A3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3CB94" w14:textId="4866901C" w:rsidR="005E5186" w:rsidRPr="0041086F" w:rsidRDefault="005E5186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Audition (Y/N)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C5A376" w14:textId="0A7DF80B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5E5186" w:rsidRPr="005E5186" w14:paraId="7975515F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E9572F" w14:textId="21B3532C" w:rsidR="005E5186" w:rsidRPr="0041086F" w:rsidRDefault="0041086F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Portfolio (Y/N)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28BAE" w14:textId="1DA1767F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5E5186" w:rsidRPr="005E5186" w14:paraId="547A8506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9002A5" w14:textId="778A8005" w:rsidR="005E5186" w:rsidRPr="0041086F" w:rsidRDefault="005E5186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Interview (Y/N)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227B8" w14:textId="564B97F7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5E5186" w:rsidRPr="005E5186" w14:paraId="06129095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8645A" w14:textId="175E3322" w:rsidR="005E5186" w:rsidRPr="0041086F" w:rsidRDefault="0041086F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Health checks (Y/N)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3EB0D4" w14:textId="2D11B08E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5E5186" w:rsidRPr="005E5186" w14:paraId="13481DF0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8A05A2" w14:textId="13DC67CF" w:rsidR="005E5186" w:rsidRPr="0041086F" w:rsidRDefault="0041086F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Criminal records declaration (Y/N)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06E33B" w14:textId="1AAEF88D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5E5186" w:rsidRPr="005E5186" w14:paraId="460F47C0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2B4F9B" w14:textId="09873C7B" w:rsidR="005E5186" w:rsidRPr="0041086F" w:rsidRDefault="005E5186" w:rsidP="0041086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41086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Other – please provide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99CB0C" w14:textId="5314B769" w:rsidR="005E5186" w:rsidRPr="005E5186" w:rsidRDefault="005E5186" w:rsidP="005E5186">
            <w:pPr>
              <w:rPr>
                <w:b/>
                <w:bCs/>
              </w:rPr>
            </w:pPr>
          </w:p>
        </w:tc>
      </w:tr>
      <w:tr w:rsidR="00926981" w:rsidRPr="005E5186" w14:paraId="36798A33" w14:textId="77777777" w:rsidTr="007825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D198112" w14:textId="016AB547" w:rsidR="001C4E36" w:rsidRPr="00D57A8E" w:rsidRDefault="00926981" w:rsidP="00D57A8E">
            <w:pPr>
              <w:rPr>
                <w:b/>
                <w:bCs/>
              </w:rPr>
            </w:pPr>
            <w:r w:rsidRPr="00023FB7">
              <w:rPr>
                <w:b/>
                <w:bCs/>
              </w:rPr>
              <w:lastRenderedPageBreak/>
              <w:t xml:space="preserve">English language </w:t>
            </w:r>
            <w:r w:rsidR="005C2868">
              <w:rPr>
                <w:b/>
                <w:bCs/>
              </w:rPr>
              <w:t xml:space="preserve">overseas </w:t>
            </w:r>
            <w:r w:rsidRPr="00023FB7">
              <w:rPr>
                <w:b/>
                <w:bCs/>
              </w:rPr>
              <w:t>requirements</w:t>
            </w:r>
            <w:r w:rsidR="005C2868">
              <w:rPr>
                <w:b/>
                <w:bCs/>
              </w:rPr>
              <w:t xml:space="preserve"> (IELTS or equivalent)</w:t>
            </w:r>
            <w:r w:rsidR="00D57A8E">
              <w:rPr>
                <w:b/>
                <w:bCs/>
              </w:rPr>
              <w:t xml:space="preserve"> for all courses</w:t>
            </w:r>
          </w:p>
        </w:tc>
      </w:tr>
      <w:tr w:rsidR="00D57A8E" w:rsidRPr="005E5186" w14:paraId="60B8E2BC" w14:textId="77777777" w:rsidTr="007825F5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D6E6F84" w14:textId="02F663DA" w:rsidR="00D57A8E" w:rsidRPr="00023FB7" w:rsidRDefault="00D57A8E" w:rsidP="001C4E36">
            <w:pPr>
              <w:rPr>
                <w:b/>
                <w:bCs/>
              </w:rPr>
            </w:pPr>
            <w:r w:rsidRPr="00D57A8E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Standard English language requirements and acceptable tests are as per </w:t>
            </w:r>
            <w:hyperlink r:id="rId12" w:history="1">
              <w:r w:rsidRPr="00D57A8E">
                <w:rPr>
                  <w:rStyle w:val="Hyperlink"/>
                  <w:rFonts w:eastAsia="Times New Roman"/>
                  <w:sz w:val="22"/>
                  <w:szCs w:val="22"/>
                </w:rPr>
                <w:t>English language requirements - London Metropolitan University</w:t>
              </w:r>
            </w:hyperlink>
            <w:r w:rsidRPr="00D57A8E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. Please outline any additional tests or proof of language ability that is to be accepted, and confirm that this has been agreed with the Deputy Vice-Chancellor (Academic).</w:t>
            </w:r>
          </w:p>
        </w:tc>
      </w:tr>
      <w:tr w:rsidR="005C2868" w:rsidRPr="005E5186" w14:paraId="3E210B72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F26D48" w14:textId="3D455272" w:rsidR="005C2868" w:rsidRPr="005C2868" w:rsidRDefault="00E936EF" w:rsidP="005C2868">
            <w:pPr>
              <w:pStyle w:val="ListParagraph"/>
              <w:ind w:left="0" w:firstLine="32"/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Details of additional tests or proof of language ability: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576742" w14:textId="08682CA3" w:rsidR="005C2868" w:rsidRPr="00251B30" w:rsidRDefault="005C2868" w:rsidP="00230CD0">
            <w:pPr>
              <w:ind w:left="720"/>
              <w:rPr>
                <w:b/>
                <w:bCs/>
              </w:rPr>
            </w:pPr>
          </w:p>
        </w:tc>
      </w:tr>
      <w:tr w:rsidR="005C2868" w:rsidRPr="005E5186" w14:paraId="51367EF0" w14:textId="77777777" w:rsidTr="44D56454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83BCF8" w14:textId="5E279CAC" w:rsidR="005C2868" w:rsidRPr="005C2868" w:rsidRDefault="00E936EF" w:rsidP="00E936E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Date the additional test / proof of language ability agreed with DVC (Academic):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F54A78" w14:textId="4A8AD340" w:rsidR="005C2868" w:rsidRPr="005E5186" w:rsidRDefault="005C2868" w:rsidP="0031533B">
            <w:pPr>
              <w:pStyle w:val="ListParagraph"/>
              <w:ind w:left="0" w:firstLine="32"/>
              <w:rPr>
                <w:b/>
                <w:bCs/>
              </w:rPr>
            </w:pPr>
          </w:p>
        </w:tc>
      </w:tr>
    </w:tbl>
    <w:p w14:paraId="52763071" w14:textId="77777777" w:rsidR="00366816" w:rsidRDefault="00366816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6816" w:rsidRPr="0042298E" w14:paraId="19049694" w14:textId="77777777" w:rsidTr="44D56454"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240BFA2" w14:textId="2EE6A877" w:rsidR="00366816" w:rsidRPr="007825F5" w:rsidRDefault="00366816" w:rsidP="44D56454">
            <w:pPr>
              <w:spacing w:before="120" w:after="120"/>
              <w:rPr>
                <w:rFonts w:asciiTheme="minorBidi" w:hAnsiTheme="minorBidi" w:cstheme="minorBidi"/>
                <w:b/>
                <w:bCs/>
                <w:lang w:val="fr-FR"/>
              </w:rPr>
            </w:pPr>
            <w:r w:rsidRPr="007825F5">
              <w:rPr>
                <w:rFonts w:asciiTheme="minorBidi" w:hAnsiTheme="minorBidi" w:cstheme="minorBidi"/>
                <w:b/>
                <w:bCs/>
                <w:lang w:val="fr-FR"/>
              </w:rPr>
              <w:t xml:space="preserve">Section </w:t>
            </w:r>
            <w:r w:rsidR="005C6103" w:rsidRPr="007825F5">
              <w:rPr>
                <w:rFonts w:asciiTheme="minorBidi" w:hAnsiTheme="minorBidi" w:cstheme="minorBidi"/>
                <w:b/>
                <w:bCs/>
                <w:lang w:val="fr-FR"/>
              </w:rPr>
              <w:t>C</w:t>
            </w:r>
            <w:r w:rsidRPr="007825F5">
              <w:rPr>
                <w:rFonts w:asciiTheme="minorBidi" w:hAnsiTheme="minorBidi" w:cstheme="minorBidi"/>
                <w:b/>
                <w:bCs/>
                <w:lang w:val="fr-FR"/>
              </w:rPr>
              <w:t xml:space="preserve">: Collaborative </w:t>
            </w:r>
            <w:r w:rsidR="30AF4276" w:rsidRPr="007825F5">
              <w:rPr>
                <w:rFonts w:asciiTheme="minorBidi" w:hAnsiTheme="minorBidi" w:cstheme="minorBidi"/>
                <w:b/>
                <w:bCs/>
                <w:lang w:val="fr-FR"/>
              </w:rPr>
              <w:t>Partner information</w:t>
            </w:r>
          </w:p>
        </w:tc>
      </w:tr>
      <w:tr w:rsidR="007825F5" w:rsidRPr="007825F5" w14:paraId="55EA2DBB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65871DC3" w14:textId="036A5FFB" w:rsidR="007825F5" w:rsidRPr="007825F5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  <w:lang w:val="fr-FR"/>
              </w:rPr>
            </w:pPr>
            <w:r w:rsidRPr="00343E38">
              <w:rPr>
                <w:rFonts w:asciiTheme="minorBidi" w:hAnsiTheme="minorBidi" w:cstheme="minorBidi"/>
                <w:b/>
                <w:sz w:val="22"/>
                <w:szCs w:val="22"/>
              </w:rPr>
              <w:t>New or existing partner?</w:t>
            </w:r>
          </w:p>
        </w:tc>
        <w:tc>
          <w:tcPr>
            <w:tcW w:w="5954" w:type="dxa"/>
          </w:tcPr>
          <w:p w14:paraId="0B8DB1C9" w14:textId="2D8F7C3D" w:rsidR="007825F5" w:rsidRPr="0006326C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  <w:lang w:val="fr-FR"/>
              </w:rPr>
            </w:pPr>
          </w:p>
        </w:tc>
      </w:tr>
      <w:tr w:rsidR="007825F5" w:rsidRPr="007825F5" w14:paraId="48AB979B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13E9443D" w14:textId="3E0CF954" w:rsidR="007825F5" w:rsidRPr="007825F5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  <w:lang w:val="fr-FR"/>
              </w:rPr>
            </w:pPr>
            <w:r w:rsidRPr="00343E38">
              <w:rPr>
                <w:rFonts w:asciiTheme="minorBidi" w:hAnsiTheme="minorBidi" w:cstheme="minorBidi"/>
                <w:b/>
                <w:sz w:val="22"/>
                <w:szCs w:val="22"/>
              </w:rPr>
              <w:t>Name of collaborative partner</w:t>
            </w:r>
          </w:p>
        </w:tc>
        <w:tc>
          <w:tcPr>
            <w:tcW w:w="5954" w:type="dxa"/>
          </w:tcPr>
          <w:p w14:paraId="76EBA1D0" w14:textId="749DF9E3" w:rsidR="007825F5" w:rsidRPr="0006326C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  <w:lang w:val="fr-FR"/>
              </w:rPr>
            </w:pPr>
          </w:p>
        </w:tc>
      </w:tr>
      <w:tr w:rsidR="007825F5" w:rsidRPr="005F69A3" w14:paraId="1035BCEE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79E3F6A3" w14:textId="40B6D009" w:rsidR="007825F5" w:rsidRPr="007825F5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</w:rPr>
            </w:pPr>
            <w:r w:rsidRPr="44D5645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Location of delivery (please specify all partner premises where course is to be delivered)</w:t>
            </w:r>
          </w:p>
        </w:tc>
        <w:tc>
          <w:tcPr>
            <w:tcW w:w="5954" w:type="dxa"/>
          </w:tcPr>
          <w:p w14:paraId="3979C98B" w14:textId="6C297874" w:rsidR="007825F5" w:rsidRPr="0006326C" w:rsidRDefault="007825F5" w:rsidP="007D71E3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  <w:lang w:val="it-IT"/>
              </w:rPr>
            </w:pPr>
          </w:p>
        </w:tc>
      </w:tr>
      <w:tr w:rsidR="007825F5" w:rsidRPr="007825F5" w14:paraId="195F0650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789DAB5B" w14:textId="63E56C31" w:rsidR="007825F5" w:rsidRPr="007825F5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</w:rPr>
            </w:pPr>
            <w:r w:rsidRPr="00366816">
              <w:rPr>
                <w:rFonts w:asciiTheme="minorBidi" w:hAnsiTheme="minorBidi" w:cstheme="minorBidi"/>
                <w:b/>
                <w:sz w:val="22"/>
                <w:szCs w:val="22"/>
              </w:rPr>
              <w:t>Partner website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link</w:t>
            </w:r>
          </w:p>
        </w:tc>
        <w:tc>
          <w:tcPr>
            <w:tcW w:w="5954" w:type="dxa"/>
          </w:tcPr>
          <w:p w14:paraId="53C3CB67" w14:textId="0894E234" w:rsidR="007825F5" w:rsidRPr="0006326C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</w:rPr>
            </w:pPr>
          </w:p>
        </w:tc>
      </w:tr>
      <w:tr w:rsidR="005F18B2" w:rsidRPr="007825F5" w14:paraId="7C8D3875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01884C06" w14:textId="430208C5" w:rsidR="005F18B2" w:rsidRPr="005F18B2" w:rsidRDefault="005F18B2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  <w:sz w:val="22"/>
                <w:szCs w:val="22"/>
              </w:rPr>
            </w:pPr>
            <w:r w:rsidRPr="005F18B2">
              <w:rPr>
                <w:rFonts w:asciiTheme="minorBidi" w:hAnsiTheme="minorBidi"/>
                <w:b/>
                <w:sz w:val="22"/>
                <w:szCs w:val="22"/>
              </w:rPr>
              <w:t>Language of delivery and assessment</w:t>
            </w:r>
          </w:p>
        </w:tc>
        <w:tc>
          <w:tcPr>
            <w:tcW w:w="5954" w:type="dxa"/>
          </w:tcPr>
          <w:p w14:paraId="64D939D9" w14:textId="1FECE319" w:rsidR="005F18B2" w:rsidRPr="0006326C" w:rsidRDefault="005F18B2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</w:rPr>
            </w:pPr>
          </w:p>
        </w:tc>
      </w:tr>
      <w:tr w:rsidR="007825F5" w:rsidRPr="007825F5" w14:paraId="2421CFB2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6D81E102" w14:textId="332102C9" w:rsidR="007825F5" w:rsidRPr="007825F5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Franchised or validated course?</w:t>
            </w:r>
          </w:p>
        </w:tc>
        <w:tc>
          <w:tcPr>
            <w:tcW w:w="5954" w:type="dxa"/>
          </w:tcPr>
          <w:p w14:paraId="2AA2018A" w14:textId="28A47C2B" w:rsidR="007825F5" w:rsidRPr="0006326C" w:rsidRDefault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</w:rPr>
            </w:pPr>
          </w:p>
        </w:tc>
      </w:tr>
      <w:tr w:rsidR="007825F5" w:rsidRPr="007825F5" w14:paraId="424B42E1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40299ADC" w14:textId="7AB5DC7B" w:rsidR="007825F5" w:rsidRPr="007825F5" w:rsidRDefault="007825F5" w:rsidP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Confirmed Award title(s)</w:t>
            </w:r>
          </w:p>
        </w:tc>
        <w:tc>
          <w:tcPr>
            <w:tcW w:w="5954" w:type="dxa"/>
          </w:tcPr>
          <w:p w14:paraId="1726B06F" w14:textId="493C3F55" w:rsidR="007825F5" w:rsidRPr="0006326C" w:rsidRDefault="007825F5" w:rsidP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</w:rPr>
            </w:pPr>
          </w:p>
        </w:tc>
      </w:tr>
      <w:tr w:rsidR="007825F5" w:rsidRPr="00B22B0E" w14:paraId="138488B3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5C518030" w14:textId="2DD8453C" w:rsidR="007825F5" w:rsidRPr="007825F5" w:rsidRDefault="007825F5" w:rsidP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/>
              </w:rPr>
            </w:pPr>
            <w:r w:rsidRPr="44D5645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Intermediate Award title(s)</w:t>
            </w:r>
          </w:p>
        </w:tc>
        <w:tc>
          <w:tcPr>
            <w:tcW w:w="5954" w:type="dxa"/>
          </w:tcPr>
          <w:p w14:paraId="3DAF9218" w14:textId="60F43F9D" w:rsidR="0006326C" w:rsidRPr="00B22B0E" w:rsidRDefault="0006326C" w:rsidP="002249B7">
            <w:pPr>
              <w:tabs>
                <w:tab w:val="left" w:pos="6950"/>
              </w:tabs>
              <w:spacing w:before="120" w:after="120"/>
              <w:rPr>
                <w:rFonts w:asciiTheme="minorBidi" w:hAnsiTheme="minorBidi"/>
                <w:bCs/>
                <w:lang w:val="es-ES"/>
              </w:rPr>
            </w:pPr>
          </w:p>
        </w:tc>
      </w:tr>
      <w:tr w:rsidR="00230CD0" w:rsidRPr="00B22B0E" w14:paraId="08CC73EF" w14:textId="77777777" w:rsidTr="007825F5">
        <w:tc>
          <w:tcPr>
            <w:tcW w:w="4536" w:type="dxa"/>
            <w:shd w:val="clear" w:color="auto" w:fill="D9D9D9" w:themeFill="background1" w:themeFillShade="D9"/>
          </w:tcPr>
          <w:p w14:paraId="117CDAFC" w14:textId="44C24CB6" w:rsidR="00230CD0" w:rsidRPr="00230CD0" w:rsidRDefault="00230CD0" w:rsidP="007825F5">
            <w:pPr>
              <w:tabs>
                <w:tab w:val="left" w:pos="6950"/>
              </w:tabs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230CD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Link to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Pr="00230CD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ourse calendar for start and end dates:</w:t>
            </w:r>
          </w:p>
        </w:tc>
        <w:tc>
          <w:tcPr>
            <w:tcW w:w="5954" w:type="dxa"/>
          </w:tcPr>
          <w:p w14:paraId="7DE9AE30" w14:textId="77777777" w:rsidR="00230CD0" w:rsidRPr="00230CD0" w:rsidRDefault="00230CD0" w:rsidP="002249B7">
            <w:pPr>
              <w:tabs>
                <w:tab w:val="left" w:pos="6950"/>
              </w:tabs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614F71C7" w14:textId="77777777" w:rsidR="009D3D7E" w:rsidRPr="00230CD0" w:rsidRDefault="009D3D7E" w:rsidP="00230CD0">
      <w:pPr>
        <w:tabs>
          <w:tab w:val="left" w:pos="6950"/>
        </w:tabs>
        <w:spacing w:before="120" w:after="120" w:line="240" w:lineRule="auto"/>
      </w:pPr>
      <w:bookmarkStart w:id="1" w:name="_Appendix_1:"/>
      <w:bookmarkEnd w:id="1"/>
    </w:p>
    <w:sectPr w:rsidR="009D3D7E" w:rsidRPr="00230CD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EC58" w14:textId="77777777" w:rsidR="00805916" w:rsidRDefault="00805916" w:rsidP="00366816">
      <w:pPr>
        <w:spacing w:after="0" w:line="240" w:lineRule="auto"/>
      </w:pPr>
      <w:r>
        <w:separator/>
      </w:r>
    </w:p>
  </w:endnote>
  <w:endnote w:type="continuationSeparator" w:id="0">
    <w:p w14:paraId="633B67DF" w14:textId="77777777" w:rsidR="00805916" w:rsidRDefault="00805916" w:rsidP="00366816">
      <w:pPr>
        <w:spacing w:after="0" w:line="240" w:lineRule="auto"/>
      </w:pPr>
      <w:r>
        <w:continuationSeparator/>
      </w:r>
    </w:p>
  </w:endnote>
  <w:endnote w:type="continuationNotice" w:id="1">
    <w:p w14:paraId="76B1D0A4" w14:textId="77777777" w:rsidR="00805916" w:rsidRDefault="00805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C81" w14:textId="1AF014E8" w:rsidR="0007564B" w:rsidRDefault="0007564B" w:rsidP="0007564B">
    <w:pPr>
      <w:pStyle w:val="Footer"/>
    </w:pPr>
    <w:r w:rsidRPr="0007564B">
      <w:t>AQD</w:t>
    </w:r>
    <w:r w:rsidR="00BF49BD">
      <w:t>C</w:t>
    </w:r>
    <w:r w:rsidRPr="0007564B">
      <w:t>00</w:t>
    </w:r>
    <w:r w:rsidR="00230CD0">
      <w:t>2</w:t>
    </w:r>
    <w:r w:rsidR="00904416">
      <w:t xml:space="preserve">b Collaborative Partnerships </w:t>
    </w:r>
    <w:r w:rsidRPr="0007564B">
      <w:t>Post</w:t>
    </w:r>
    <w:r w:rsidR="00904416">
      <w:t xml:space="preserve"> </w:t>
    </w:r>
    <w:r w:rsidRPr="0007564B">
      <w:t xml:space="preserve">approval </w:t>
    </w:r>
    <w:r w:rsidR="00904416">
      <w:t>i</w:t>
    </w:r>
    <w:r w:rsidRPr="0007564B">
      <w:t>nformation</w:t>
    </w:r>
    <w:r>
      <w:t xml:space="preserve"> 202</w:t>
    </w:r>
    <w:r w:rsidR="00230CD0">
      <w:t>5/26</w:t>
    </w:r>
    <w:r>
      <w:tab/>
    </w:r>
    <w:sdt>
      <w:sdtPr>
        <w:id w:val="18713365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ACB1FAE" w14:textId="77777777" w:rsidR="00DC0EE9" w:rsidRDefault="00DC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DB66" w14:textId="77777777" w:rsidR="00805916" w:rsidRDefault="00805916" w:rsidP="00366816">
      <w:pPr>
        <w:spacing w:after="0" w:line="240" w:lineRule="auto"/>
      </w:pPr>
      <w:r>
        <w:separator/>
      </w:r>
    </w:p>
  </w:footnote>
  <w:footnote w:type="continuationSeparator" w:id="0">
    <w:p w14:paraId="1E43973D" w14:textId="77777777" w:rsidR="00805916" w:rsidRDefault="00805916" w:rsidP="00366816">
      <w:pPr>
        <w:spacing w:after="0" w:line="240" w:lineRule="auto"/>
      </w:pPr>
      <w:r>
        <w:continuationSeparator/>
      </w:r>
    </w:p>
  </w:footnote>
  <w:footnote w:type="continuationNotice" w:id="1">
    <w:p w14:paraId="032EC185" w14:textId="77777777" w:rsidR="00805916" w:rsidRDefault="00805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6366" w14:textId="24F1C22B" w:rsidR="00DC0EE9" w:rsidRDefault="0007564B">
    <w:pPr>
      <w:pStyle w:val="Header"/>
    </w:pPr>
    <w:r w:rsidRPr="000F74E8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9B2B413" wp14:editId="0034B4D3">
          <wp:simplePos x="0" y="0"/>
          <wp:positionH relativeFrom="margin">
            <wp:posOffset>-371475</wp:posOffset>
          </wp:positionH>
          <wp:positionV relativeFrom="margin">
            <wp:posOffset>-655955</wp:posOffset>
          </wp:positionV>
          <wp:extent cx="1880870" cy="482600"/>
          <wp:effectExtent l="0" t="0" r="5080" b="0"/>
          <wp:wrapTight wrapText="bothSides">
            <wp:wrapPolygon edited="0">
              <wp:start x="0" y="0"/>
              <wp:lineTo x="0" y="20463"/>
              <wp:lineTo x="21440" y="20463"/>
              <wp:lineTo x="21440" y="0"/>
              <wp:lineTo x="0" y="0"/>
            </wp:wrapPolygon>
          </wp:wrapTight>
          <wp:docPr id="79" name="Picture 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7D8"/>
    <w:multiLevelType w:val="multilevel"/>
    <w:tmpl w:val="43D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9739D"/>
    <w:multiLevelType w:val="multilevel"/>
    <w:tmpl w:val="35A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FD1"/>
    <w:multiLevelType w:val="multilevel"/>
    <w:tmpl w:val="8F00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B838C0"/>
    <w:multiLevelType w:val="multilevel"/>
    <w:tmpl w:val="9620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5612F"/>
    <w:multiLevelType w:val="multilevel"/>
    <w:tmpl w:val="30D2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E5D8A"/>
    <w:multiLevelType w:val="hybridMultilevel"/>
    <w:tmpl w:val="2586F25C"/>
    <w:lvl w:ilvl="0" w:tplc="971211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3483"/>
    <w:multiLevelType w:val="hybridMultilevel"/>
    <w:tmpl w:val="644E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678"/>
    <w:multiLevelType w:val="multilevel"/>
    <w:tmpl w:val="B63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88618B"/>
    <w:multiLevelType w:val="multilevel"/>
    <w:tmpl w:val="BC3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027785"/>
    <w:multiLevelType w:val="multilevel"/>
    <w:tmpl w:val="DDE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263E66"/>
    <w:multiLevelType w:val="multilevel"/>
    <w:tmpl w:val="15A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720EE1"/>
    <w:multiLevelType w:val="multilevel"/>
    <w:tmpl w:val="229A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E1D3C"/>
    <w:multiLevelType w:val="multilevel"/>
    <w:tmpl w:val="8F90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6359D"/>
    <w:multiLevelType w:val="multilevel"/>
    <w:tmpl w:val="F196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E05F0"/>
    <w:multiLevelType w:val="multilevel"/>
    <w:tmpl w:val="CDA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E5BE7"/>
    <w:multiLevelType w:val="multilevel"/>
    <w:tmpl w:val="EE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767E7"/>
    <w:multiLevelType w:val="multilevel"/>
    <w:tmpl w:val="B20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51104F"/>
    <w:multiLevelType w:val="multilevel"/>
    <w:tmpl w:val="D4E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DB7BC7"/>
    <w:multiLevelType w:val="multilevel"/>
    <w:tmpl w:val="B72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354E9"/>
    <w:multiLevelType w:val="multilevel"/>
    <w:tmpl w:val="4CB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C91BF2"/>
    <w:multiLevelType w:val="multilevel"/>
    <w:tmpl w:val="8A78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CE75A0"/>
    <w:multiLevelType w:val="multilevel"/>
    <w:tmpl w:val="B4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D35F68"/>
    <w:multiLevelType w:val="multilevel"/>
    <w:tmpl w:val="BDE6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FE3DC6"/>
    <w:multiLevelType w:val="multilevel"/>
    <w:tmpl w:val="3EB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972867"/>
    <w:multiLevelType w:val="multilevel"/>
    <w:tmpl w:val="420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F82A67"/>
    <w:multiLevelType w:val="multilevel"/>
    <w:tmpl w:val="D62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7253FF"/>
    <w:multiLevelType w:val="multilevel"/>
    <w:tmpl w:val="270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7C1A5D"/>
    <w:multiLevelType w:val="multilevel"/>
    <w:tmpl w:val="4EDC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62362E"/>
    <w:multiLevelType w:val="multilevel"/>
    <w:tmpl w:val="93B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B62DAA"/>
    <w:multiLevelType w:val="multilevel"/>
    <w:tmpl w:val="F7D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667C88"/>
    <w:multiLevelType w:val="multilevel"/>
    <w:tmpl w:val="7F7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703FA4"/>
    <w:multiLevelType w:val="multilevel"/>
    <w:tmpl w:val="5D4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EA47B5"/>
    <w:multiLevelType w:val="multilevel"/>
    <w:tmpl w:val="498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45BDF"/>
    <w:multiLevelType w:val="multilevel"/>
    <w:tmpl w:val="A7C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19212A"/>
    <w:multiLevelType w:val="multilevel"/>
    <w:tmpl w:val="2584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5308C3"/>
    <w:multiLevelType w:val="multilevel"/>
    <w:tmpl w:val="BBE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1D618F"/>
    <w:multiLevelType w:val="multilevel"/>
    <w:tmpl w:val="D712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3618976">
    <w:abstractNumId w:val="17"/>
  </w:num>
  <w:num w:numId="2" w16cid:durableId="220100057">
    <w:abstractNumId w:val="34"/>
  </w:num>
  <w:num w:numId="3" w16cid:durableId="1258445228">
    <w:abstractNumId w:val="31"/>
  </w:num>
  <w:num w:numId="4" w16cid:durableId="1086919485">
    <w:abstractNumId w:val="28"/>
  </w:num>
  <w:num w:numId="5" w16cid:durableId="1416782307">
    <w:abstractNumId w:val="21"/>
  </w:num>
  <w:num w:numId="6" w16cid:durableId="737170540">
    <w:abstractNumId w:val="11"/>
  </w:num>
  <w:num w:numId="7" w16cid:durableId="1947424650">
    <w:abstractNumId w:val="3"/>
  </w:num>
  <w:num w:numId="8" w16cid:durableId="1031496451">
    <w:abstractNumId w:val="7"/>
  </w:num>
  <w:num w:numId="9" w16cid:durableId="1723166732">
    <w:abstractNumId w:val="10"/>
  </w:num>
  <w:num w:numId="10" w16cid:durableId="1756320058">
    <w:abstractNumId w:val="24"/>
  </w:num>
  <w:num w:numId="11" w16cid:durableId="1413576606">
    <w:abstractNumId w:val="16"/>
  </w:num>
  <w:num w:numId="12" w16cid:durableId="2127968152">
    <w:abstractNumId w:val="20"/>
  </w:num>
  <w:num w:numId="13" w16cid:durableId="108744485">
    <w:abstractNumId w:val="15"/>
  </w:num>
  <w:num w:numId="14" w16cid:durableId="483818720">
    <w:abstractNumId w:val="4"/>
  </w:num>
  <w:num w:numId="15" w16cid:durableId="500631864">
    <w:abstractNumId w:val="33"/>
  </w:num>
  <w:num w:numId="16" w16cid:durableId="211888416">
    <w:abstractNumId w:val="0"/>
  </w:num>
  <w:num w:numId="17" w16cid:durableId="1803886378">
    <w:abstractNumId w:val="29"/>
  </w:num>
  <w:num w:numId="18" w16cid:durableId="328876448">
    <w:abstractNumId w:val="30"/>
  </w:num>
  <w:num w:numId="19" w16cid:durableId="315257531">
    <w:abstractNumId w:val="22"/>
  </w:num>
  <w:num w:numId="20" w16cid:durableId="2036759998">
    <w:abstractNumId w:val="27"/>
  </w:num>
  <w:num w:numId="21" w16cid:durableId="731466783">
    <w:abstractNumId w:val="1"/>
  </w:num>
  <w:num w:numId="22" w16cid:durableId="1889757792">
    <w:abstractNumId w:val="6"/>
  </w:num>
  <w:num w:numId="23" w16cid:durableId="719674591">
    <w:abstractNumId w:val="25"/>
  </w:num>
  <w:num w:numId="24" w16cid:durableId="121847116">
    <w:abstractNumId w:val="13"/>
  </w:num>
  <w:num w:numId="25" w16cid:durableId="1985888845">
    <w:abstractNumId w:val="35"/>
  </w:num>
  <w:num w:numId="26" w16cid:durableId="326135643">
    <w:abstractNumId w:val="36"/>
  </w:num>
  <w:num w:numId="27" w16cid:durableId="517351344">
    <w:abstractNumId w:val="14"/>
  </w:num>
  <w:num w:numId="28" w16cid:durableId="1144005422">
    <w:abstractNumId w:val="18"/>
  </w:num>
  <w:num w:numId="29" w16cid:durableId="872494935">
    <w:abstractNumId w:val="23"/>
  </w:num>
  <w:num w:numId="30" w16cid:durableId="1005327678">
    <w:abstractNumId w:val="9"/>
  </w:num>
  <w:num w:numId="31" w16cid:durableId="1865636377">
    <w:abstractNumId w:val="5"/>
  </w:num>
  <w:num w:numId="32" w16cid:durableId="332924475">
    <w:abstractNumId w:val="32"/>
  </w:num>
  <w:num w:numId="33" w16cid:durableId="180895734">
    <w:abstractNumId w:val="12"/>
  </w:num>
  <w:num w:numId="34" w16cid:durableId="2053767752">
    <w:abstractNumId w:val="2"/>
  </w:num>
  <w:num w:numId="35" w16cid:durableId="516382467">
    <w:abstractNumId w:val="8"/>
  </w:num>
  <w:num w:numId="36" w16cid:durableId="1863859966">
    <w:abstractNumId w:val="26"/>
  </w:num>
  <w:num w:numId="37" w16cid:durableId="167014001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16"/>
    <w:rsid w:val="00035438"/>
    <w:rsid w:val="000445D2"/>
    <w:rsid w:val="0006326C"/>
    <w:rsid w:val="00071B7C"/>
    <w:rsid w:val="00071F0F"/>
    <w:rsid w:val="0007564B"/>
    <w:rsid w:val="00075CB7"/>
    <w:rsid w:val="0009444F"/>
    <w:rsid w:val="000B1EA0"/>
    <w:rsid w:val="000B74E6"/>
    <w:rsid w:val="000C6F7D"/>
    <w:rsid w:val="00104B6F"/>
    <w:rsid w:val="00125E8F"/>
    <w:rsid w:val="00133A7A"/>
    <w:rsid w:val="00165A97"/>
    <w:rsid w:val="00172B7E"/>
    <w:rsid w:val="00195BDD"/>
    <w:rsid w:val="001C4E36"/>
    <w:rsid w:val="001F2E11"/>
    <w:rsid w:val="00206766"/>
    <w:rsid w:val="002249B7"/>
    <w:rsid w:val="00230CD0"/>
    <w:rsid w:val="00232A41"/>
    <w:rsid w:val="002367ED"/>
    <w:rsid w:val="00251B30"/>
    <w:rsid w:val="0026539F"/>
    <w:rsid w:val="002A1FC4"/>
    <w:rsid w:val="002D3DEB"/>
    <w:rsid w:val="00303F6A"/>
    <w:rsid w:val="00306660"/>
    <w:rsid w:val="0031533B"/>
    <w:rsid w:val="00323A69"/>
    <w:rsid w:val="003423F7"/>
    <w:rsid w:val="0035182D"/>
    <w:rsid w:val="00366816"/>
    <w:rsid w:val="00375067"/>
    <w:rsid w:val="003827AE"/>
    <w:rsid w:val="003926FA"/>
    <w:rsid w:val="00393C19"/>
    <w:rsid w:val="003D00BC"/>
    <w:rsid w:val="0041086F"/>
    <w:rsid w:val="00422389"/>
    <w:rsid w:val="0042298E"/>
    <w:rsid w:val="00471DC0"/>
    <w:rsid w:val="00476C22"/>
    <w:rsid w:val="00480246"/>
    <w:rsid w:val="00494FE5"/>
    <w:rsid w:val="0049546D"/>
    <w:rsid w:val="004D0F9E"/>
    <w:rsid w:val="004E0ABA"/>
    <w:rsid w:val="004E3652"/>
    <w:rsid w:val="004E7F72"/>
    <w:rsid w:val="00501E16"/>
    <w:rsid w:val="005303F6"/>
    <w:rsid w:val="005402FF"/>
    <w:rsid w:val="0054390C"/>
    <w:rsid w:val="00543FD0"/>
    <w:rsid w:val="00553010"/>
    <w:rsid w:val="00575EF3"/>
    <w:rsid w:val="00595E77"/>
    <w:rsid w:val="005B7B5A"/>
    <w:rsid w:val="005C2868"/>
    <w:rsid w:val="005C6103"/>
    <w:rsid w:val="005E5186"/>
    <w:rsid w:val="005F18B2"/>
    <w:rsid w:val="005F69A3"/>
    <w:rsid w:val="00644050"/>
    <w:rsid w:val="006844D1"/>
    <w:rsid w:val="0068512C"/>
    <w:rsid w:val="00686E2D"/>
    <w:rsid w:val="00690D4A"/>
    <w:rsid w:val="00691BD9"/>
    <w:rsid w:val="006D45A8"/>
    <w:rsid w:val="006D63CF"/>
    <w:rsid w:val="006F5FFA"/>
    <w:rsid w:val="00714FFC"/>
    <w:rsid w:val="00723B6F"/>
    <w:rsid w:val="007330A5"/>
    <w:rsid w:val="00735743"/>
    <w:rsid w:val="00735D59"/>
    <w:rsid w:val="00736A99"/>
    <w:rsid w:val="00746714"/>
    <w:rsid w:val="00751E9A"/>
    <w:rsid w:val="00752AF7"/>
    <w:rsid w:val="00753F01"/>
    <w:rsid w:val="00774BC4"/>
    <w:rsid w:val="007825F5"/>
    <w:rsid w:val="0079516E"/>
    <w:rsid w:val="007A4315"/>
    <w:rsid w:val="007B4C23"/>
    <w:rsid w:val="007B6023"/>
    <w:rsid w:val="007B72AE"/>
    <w:rsid w:val="007D71E3"/>
    <w:rsid w:val="007F5B7C"/>
    <w:rsid w:val="00805916"/>
    <w:rsid w:val="008274DB"/>
    <w:rsid w:val="00834C83"/>
    <w:rsid w:val="00840D1E"/>
    <w:rsid w:val="00842D3B"/>
    <w:rsid w:val="00853E59"/>
    <w:rsid w:val="00855A7F"/>
    <w:rsid w:val="0086300C"/>
    <w:rsid w:val="0087108A"/>
    <w:rsid w:val="008715D3"/>
    <w:rsid w:val="008967BF"/>
    <w:rsid w:val="008A4CFE"/>
    <w:rsid w:val="008A5AF3"/>
    <w:rsid w:val="008A7470"/>
    <w:rsid w:val="00904416"/>
    <w:rsid w:val="00917261"/>
    <w:rsid w:val="00926981"/>
    <w:rsid w:val="00950D88"/>
    <w:rsid w:val="00967C8A"/>
    <w:rsid w:val="00986960"/>
    <w:rsid w:val="009D2315"/>
    <w:rsid w:val="009D3D7E"/>
    <w:rsid w:val="00A106E4"/>
    <w:rsid w:val="00A400A0"/>
    <w:rsid w:val="00A4274B"/>
    <w:rsid w:val="00A435C8"/>
    <w:rsid w:val="00A55946"/>
    <w:rsid w:val="00A568C4"/>
    <w:rsid w:val="00A56972"/>
    <w:rsid w:val="00A70631"/>
    <w:rsid w:val="00A86D1C"/>
    <w:rsid w:val="00A97CA4"/>
    <w:rsid w:val="00AD71EC"/>
    <w:rsid w:val="00B00AAF"/>
    <w:rsid w:val="00B03D4E"/>
    <w:rsid w:val="00B064E1"/>
    <w:rsid w:val="00B149DE"/>
    <w:rsid w:val="00B14D86"/>
    <w:rsid w:val="00B22B0E"/>
    <w:rsid w:val="00B53238"/>
    <w:rsid w:val="00B53A1C"/>
    <w:rsid w:val="00B64636"/>
    <w:rsid w:val="00B64F7C"/>
    <w:rsid w:val="00B77C0C"/>
    <w:rsid w:val="00B83E16"/>
    <w:rsid w:val="00BA1543"/>
    <w:rsid w:val="00BA77AA"/>
    <w:rsid w:val="00BD2A0F"/>
    <w:rsid w:val="00BD2D6A"/>
    <w:rsid w:val="00BF12DA"/>
    <w:rsid w:val="00BF49BD"/>
    <w:rsid w:val="00BF766E"/>
    <w:rsid w:val="00C2672D"/>
    <w:rsid w:val="00C26986"/>
    <w:rsid w:val="00C339E0"/>
    <w:rsid w:val="00C61054"/>
    <w:rsid w:val="00C64C0C"/>
    <w:rsid w:val="00CA4226"/>
    <w:rsid w:val="00CD3811"/>
    <w:rsid w:val="00CD3A55"/>
    <w:rsid w:val="00D178EC"/>
    <w:rsid w:val="00D57A8E"/>
    <w:rsid w:val="00D616DC"/>
    <w:rsid w:val="00D67C3D"/>
    <w:rsid w:val="00D802A9"/>
    <w:rsid w:val="00DC0EE9"/>
    <w:rsid w:val="00DF3128"/>
    <w:rsid w:val="00E017C3"/>
    <w:rsid w:val="00E0478B"/>
    <w:rsid w:val="00E06FB5"/>
    <w:rsid w:val="00E07FAC"/>
    <w:rsid w:val="00E24360"/>
    <w:rsid w:val="00E54389"/>
    <w:rsid w:val="00E57119"/>
    <w:rsid w:val="00E64FD9"/>
    <w:rsid w:val="00E909E2"/>
    <w:rsid w:val="00E92654"/>
    <w:rsid w:val="00E9296C"/>
    <w:rsid w:val="00E936EF"/>
    <w:rsid w:val="00EA0BE7"/>
    <w:rsid w:val="00EA25A7"/>
    <w:rsid w:val="00EA57B6"/>
    <w:rsid w:val="00ED7D3E"/>
    <w:rsid w:val="00F07840"/>
    <w:rsid w:val="00F4219C"/>
    <w:rsid w:val="00F73507"/>
    <w:rsid w:val="00F8543A"/>
    <w:rsid w:val="00F945E0"/>
    <w:rsid w:val="00F96A2C"/>
    <w:rsid w:val="00FD0552"/>
    <w:rsid w:val="00FE5EDA"/>
    <w:rsid w:val="03D00FA8"/>
    <w:rsid w:val="0D412F56"/>
    <w:rsid w:val="13A87684"/>
    <w:rsid w:val="1488A6F8"/>
    <w:rsid w:val="18AAEC36"/>
    <w:rsid w:val="1AAAF9BB"/>
    <w:rsid w:val="1AEF3D5C"/>
    <w:rsid w:val="1C46CA1C"/>
    <w:rsid w:val="1C98ADBA"/>
    <w:rsid w:val="1DFEA82C"/>
    <w:rsid w:val="1F68644A"/>
    <w:rsid w:val="1FC8F06D"/>
    <w:rsid w:val="28E5BC6E"/>
    <w:rsid w:val="291FB0AD"/>
    <w:rsid w:val="292D3AAA"/>
    <w:rsid w:val="29FFE7BA"/>
    <w:rsid w:val="2AC90B0B"/>
    <w:rsid w:val="2CAC411F"/>
    <w:rsid w:val="2E106218"/>
    <w:rsid w:val="30AF4276"/>
    <w:rsid w:val="314D7EE3"/>
    <w:rsid w:val="32788177"/>
    <w:rsid w:val="339CA2C6"/>
    <w:rsid w:val="35C926CD"/>
    <w:rsid w:val="36628505"/>
    <w:rsid w:val="3BD5AD27"/>
    <w:rsid w:val="3CCA526F"/>
    <w:rsid w:val="3CDE51FA"/>
    <w:rsid w:val="3DC04837"/>
    <w:rsid w:val="4001F331"/>
    <w:rsid w:val="408D3A8E"/>
    <w:rsid w:val="43365572"/>
    <w:rsid w:val="44BC3BF7"/>
    <w:rsid w:val="44D56454"/>
    <w:rsid w:val="4560ABB1"/>
    <w:rsid w:val="46FC7C12"/>
    <w:rsid w:val="499AC720"/>
    <w:rsid w:val="4EBDEF7F"/>
    <w:rsid w:val="5113BF32"/>
    <w:rsid w:val="5761F315"/>
    <w:rsid w:val="5C356438"/>
    <w:rsid w:val="61240B3B"/>
    <w:rsid w:val="629C257A"/>
    <w:rsid w:val="6B49886D"/>
    <w:rsid w:val="6BAB5FD8"/>
    <w:rsid w:val="6D473039"/>
    <w:rsid w:val="6EE3009A"/>
    <w:rsid w:val="7A41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CE5B4"/>
  <w15:chartTrackingRefBased/>
  <w15:docId w15:val="{C06D90AA-A8CC-4E2A-939C-0C17FEA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8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68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rsid w:val="00366816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6816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816"/>
    <w:rPr>
      <w:rFonts w:ascii="Times New Roma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6681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6681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6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8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27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F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F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18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D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E9"/>
  </w:style>
  <w:style w:type="paragraph" w:styleId="Footer">
    <w:name w:val="footer"/>
    <w:basedOn w:val="Normal"/>
    <w:link w:val="FooterChar"/>
    <w:uiPriority w:val="99"/>
    <w:unhideWhenUsed/>
    <w:rsid w:val="00DC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E9"/>
  </w:style>
  <w:style w:type="paragraph" w:styleId="Revision">
    <w:name w:val="Revision"/>
    <w:hidden/>
    <w:uiPriority w:val="99"/>
    <w:semiHidden/>
    <w:rsid w:val="007B72AE"/>
    <w:pPr>
      <w:spacing w:after="0" w:line="240" w:lineRule="auto"/>
    </w:pPr>
  </w:style>
  <w:style w:type="paragraph" w:customStyle="1" w:styleId="xelementtoproof">
    <w:name w:val="x_elementtoproof"/>
    <w:basedOn w:val="Normal"/>
    <w:rsid w:val="00E936EF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ondonmet.ac.uk/international/applying/english-language-requiremen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sa.ac.uk/collection/c21051/a/courseai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sa.ac.uk/support/documentation/hec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84a01b-aede-4370-8fa9-b7a959cab531">
      <UserInfo>
        <DisplayName/>
        <AccountId xsi:nil="true"/>
        <AccountType/>
      </UserInfo>
    </SharedWithUsers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94E07A-8DCC-4D46-B415-9C3BB5687160}"/>
</file>

<file path=customXml/itemProps2.xml><?xml version="1.0" encoding="utf-8"?>
<ds:datastoreItem xmlns:ds="http://schemas.openxmlformats.org/officeDocument/2006/customXml" ds:itemID="{94BA4677-D1A6-4F83-854A-7C24E528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DFD47-8EC9-4F24-98AF-0F87385FB2D9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Moyra Throssell</dc:creator>
  <cp:keywords/>
  <dc:description/>
  <cp:lastModifiedBy>Moyra Throssell</cp:lastModifiedBy>
  <cp:revision>3</cp:revision>
  <dcterms:created xsi:type="dcterms:W3CDTF">2025-09-04T16:06:00Z</dcterms:created>
  <dcterms:modified xsi:type="dcterms:W3CDTF">2025-09-04T16:09:00Z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  <property fmtid="{D5CDD505-2E9C-101B-9397-08002B2CF9AE}" pid="4" name="Order">
    <vt:r8>73557800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