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276E" w14:textId="77777777" w:rsidR="006B6E96" w:rsidRDefault="006B6E96" w:rsidP="006B6E96">
      <w:pPr>
        <w:pStyle w:val="Title"/>
      </w:pPr>
      <w:r>
        <w:t>Vice-Chancellor’s PhD Scholarships</w:t>
      </w:r>
    </w:p>
    <w:p w14:paraId="6B26988D" w14:textId="77777777" w:rsidR="006B6E96" w:rsidRPr="00635D23" w:rsidRDefault="006B6E96" w:rsidP="006B6E96"/>
    <w:p w14:paraId="32223A42" w14:textId="77777777" w:rsidR="006B6E96" w:rsidRPr="006B6E96" w:rsidRDefault="006B6E96" w:rsidP="006B6E96">
      <w:pPr>
        <w:spacing w:after="200"/>
        <w:rPr>
          <w:b/>
          <w:color w:val="000000"/>
          <w:sz w:val="32"/>
          <w:szCs w:val="32"/>
        </w:rPr>
      </w:pPr>
      <w:r w:rsidRPr="006B6E96">
        <w:rPr>
          <w:b/>
          <w:color w:val="000000"/>
          <w:sz w:val="32"/>
          <w:szCs w:val="32"/>
        </w:rPr>
        <w:t xml:space="preserve">Disposable </w:t>
      </w:r>
      <w:proofErr w:type="spellStart"/>
      <w:r w:rsidRPr="006B6E96">
        <w:rPr>
          <w:b/>
          <w:color w:val="000000"/>
          <w:sz w:val="32"/>
          <w:szCs w:val="32"/>
        </w:rPr>
        <w:t>sEnsors</w:t>
      </w:r>
      <w:proofErr w:type="spellEnd"/>
      <w:r w:rsidRPr="006B6E96">
        <w:rPr>
          <w:b/>
          <w:color w:val="000000"/>
          <w:sz w:val="32"/>
          <w:szCs w:val="32"/>
        </w:rPr>
        <w:t xml:space="preserve"> for </w:t>
      </w:r>
      <w:proofErr w:type="spellStart"/>
      <w:r w:rsidRPr="006B6E96">
        <w:rPr>
          <w:b/>
          <w:color w:val="000000"/>
          <w:sz w:val="32"/>
          <w:szCs w:val="32"/>
        </w:rPr>
        <w:t>meTal</w:t>
      </w:r>
      <w:proofErr w:type="spellEnd"/>
      <w:r w:rsidRPr="006B6E96">
        <w:rPr>
          <w:b/>
          <w:color w:val="000000"/>
          <w:sz w:val="32"/>
          <w:szCs w:val="32"/>
        </w:rPr>
        <w:t xml:space="preserve"> </w:t>
      </w:r>
      <w:proofErr w:type="spellStart"/>
      <w:r w:rsidRPr="006B6E96">
        <w:rPr>
          <w:b/>
          <w:color w:val="000000"/>
          <w:sz w:val="32"/>
          <w:szCs w:val="32"/>
        </w:rPr>
        <w:t>detECTion</w:t>
      </w:r>
      <w:proofErr w:type="spellEnd"/>
      <w:r w:rsidRPr="006B6E96">
        <w:rPr>
          <w:b/>
          <w:color w:val="000000"/>
          <w:sz w:val="32"/>
          <w:szCs w:val="32"/>
        </w:rPr>
        <w:t xml:space="preserve"> (DETECT)</w:t>
      </w:r>
    </w:p>
    <w:p w14:paraId="726BF1A5" w14:textId="77777777" w:rsidR="006B6E96" w:rsidRPr="006B6E96" w:rsidRDefault="006B6E96" w:rsidP="006B6E96"/>
    <w:p w14:paraId="0B4B2640" w14:textId="77777777" w:rsidR="006B6E96" w:rsidRDefault="006B6E96" w:rsidP="006B6E96">
      <w:pPr>
        <w:pStyle w:val="Heading2"/>
      </w:pPr>
      <w:r>
        <w:t>School of Human Sciences</w:t>
      </w:r>
    </w:p>
    <w:p w14:paraId="5D0717C0" w14:textId="77777777" w:rsidR="006B6E96" w:rsidRDefault="006B6E96" w:rsidP="006B6E96">
      <w:pPr>
        <w:pBdr>
          <w:top w:val="nil"/>
          <w:left w:val="nil"/>
          <w:bottom w:val="nil"/>
          <w:right w:val="nil"/>
          <w:between w:val="nil"/>
        </w:pBdr>
        <w:rPr>
          <w:color w:val="000000"/>
        </w:rPr>
      </w:pPr>
    </w:p>
    <w:p w14:paraId="1ABACA6A" w14:textId="77777777" w:rsidR="006B6E96" w:rsidRPr="006B6E96" w:rsidRDefault="006B6E96" w:rsidP="006B6E96">
      <w:pPr>
        <w:pStyle w:val="NoSpacing"/>
        <w:spacing w:line="360" w:lineRule="auto"/>
        <w:jc w:val="both"/>
        <w:rPr>
          <w:rFonts w:ascii="Arial" w:eastAsia="Arial" w:hAnsi="Arial" w:cs="Arial"/>
          <w:color w:val="000000"/>
          <w:lang w:eastAsia="zh-CN"/>
        </w:rPr>
      </w:pPr>
      <w:r w:rsidRPr="006B6E96">
        <w:rPr>
          <w:rFonts w:ascii="Arial" w:eastAsia="Arial" w:hAnsi="Arial" w:cs="Arial"/>
          <w:color w:val="000000"/>
          <w:lang w:eastAsia="zh-CN"/>
        </w:rPr>
        <w:t>Metals and metalloids are highly toxic pollutants that present significant health and environmental risks. These include arsenic, cadmium, chromium, copper, cobalt, iron, manganese, mercury, selenium, nickel, lead, and others, which are released into the environment through both natural and human activities. Water flowing through old city pipelines collect large levels of metal contaminants, it is one of the many examples of human activities.</w:t>
      </w:r>
    </w:p>
    <w:p w14:paraId="0AF40B78" w14:textId="77777777" w:rsidR="006B6E96" w:rsidRPr="006B6E96" w:rsidRDefault="006B6E96" w:rsidP="006B6E96">
      <w:pPr>
        <w:pStyle w:val="NoSpacing"/>
        <w:spacing w:line="360" w:lineRule="auto"/>
        <w:jc w:val="both"/>
        <w:rPr>
          <w:rFonts w:ascii="Arial" w:eastAsia="Arial" w:hAnsi="Arial" w:cs="Arial"/>
          <w:color w:val="000000"/>
          <w:lang w:eastAsia="zh-CN"/>
        </w:rPr>
      </w:pPr>
    </w:p>
    <w:p w14:paraId="4F68AE98" w14:textId="77777777" w:rsidR="006B6E96" w:rsidRPr="006B6E96" w:rsidRDefault="006B6E96" w:rsidP="006B6E96">
      <w:pPr>
        <w:pStyle w:val="NoSpacing"/>
        <w:spacing w:line="360" w:lineRule="auto"/>
        <w:jc w:val="both"/>
        <w:rPr>
          <w:rFonts w:ascii="Arial" w:eastAsia="Arial" w:hAnsi="Arial" w:cs="Arial"/>
          <w:color w:val="000000"/>
          <w:lang w:eastAsia="zh-CN"/>
        </w:rPr>
      </w:pPr>
      <w:r w:rsidRPr="006B6E96">
        <w:rPr>
          <w:rFonts w:ascii="Arial" w:eastAsia="Arial" w:hAnsi="Arial" w:cs="Arial"/>
          <w:color w:val="000000"/>
          <w:lang w:eastAsia="zh-CN"/>
        </w:rPr>
        <w:t>This project focusses on developing a sustainable sensory system aimed for metal detection. It is an interdisciplinary project in collaboration with School of Computing at London Metropolitan University and with other university partners and chemical industry.</w:t>
      </w:r>
    </w:p>
    <w:p w14:paraId="7DFED94D" w14:textId="77777777" w:rsidR="006B6E96" w:rsidRPr="006B6E96" w:rsidRDefault="006B6E96" w:rsidP="006B6E96">
      <w:pPr>
        <w:pStyle w:val="NoSpacing"/>
        <w:spacing w:line="360" w:lineRule="auto"/>
        <w:jc w:val="both"/>
        <w:rPr>
          <w:rFonts w:ascii="Arial" w:eastAsia="Arial" w:hAnsi="Arial" w:cs="Arial"/>
          <w:color w:val="000000"/>
          <w:lang w:eastAsia="zh-CN"/>
        </w:rPr>
      </w:pPr>
    </w:p>
    <w:p w14:paraId="281DBF55" w14:textId="77777777" w:rsidR="006B6E96" w:rsidRDefault="006B6E96" w:rsidP="006B6E96">
      <w:pPr>
        <w:pStyle w:val="NoSpacing"/>
        <w:spacing w:line="360" w:lineRule="auto"/>
        <w:jc w:val="both"/>
        <w:rPr>
          <w:rFonts w:ascii="Arial" w:eastAsia="Arial" w:hAnsi="Arial" w:cs="Arial"/>
          <w:color w:val="000000"/>
          <w:lang w:eastAsia="zh-CN"/>
        </w:rPr>
      </w:pPr>
      <w:r w:rsidRPr="006B6E96">
        <w:rPr>
          <w:rFonts w:ascii="Arial" w:eastAsia="Arial" w:hAnsi="Arial" w:cs="Arial"/>
          <w:color w:val="000000"/>
          <w:lang w:eastAsia="zh-CN"/>
        </w:rPr>
        <w:t>The candidate should have experience in material science/synthesis and electrochemistry. Prior experience working with an electrochemical workstation and on-screen printing/3D printing is highly desirable. Candidates should have ability to work independently, to plan and carry out complicated tasks, and to be a part of a dynamic research team. Good communication skills in both written and spoken English are expected.</w:t>
      </w:r>
      <w:r>
        <w:rPr>
          <w:rFonts w:ascii="Arial" w:eastAsia="Arial" w:hAnsi="Arial" w:cs="Arial"/>
          <w:color w:val="000000"/>
          <w:lang w:eastAsia="zh-CN"/>
        </w:rPr>
        <w:t xml:space="preserve"> </w:t>
      </w:r>
    </w:p>
    <w:p w14:paraId="2D62B183" w14:textId="5A73D0CA" w:rsidR="006B6E96" w:rsidRDefault="006B6E96" w:rsidP="006B6E96">
      <w:pPr>
        <w:pStyle w:val="NoSpacing"/>
        <w:spacing w:line="360" w:lineRule="auto"/>
        <w:jc w:val="both"/>
        <w:rPr>
          <w:rFonts w:ascii="Arial" w:eastAsia="Arial" w:hAnsi="Arial" w:cs="Arial"/>
          <w:color w:val="000000"/>
          <w:lang w:eastAsia="zh-CN"/>
        </w:rPr>
      </w:pPr>
      <w:r w:rsidRPr="006B6E96">
        <w:rPr>
          <w:rFonts w:ascii="Arial" w:eastAsia="Arial" w:hAnsi="Arial" w:cs="Arial"/>
          <w:color w:val="000000"/>
          <w:lang w:eastAsia="zh-CN"/>
        </w:rPr>
        <w:t xml:space="preserve">The scholarships for the PhD degree are subject to academic approval. </w:t>
      </w:r>
    </w:p>
    <w:p w14:paraId="66620C04" w14:textId="77777777" w:rsidR="006B6E96" w:rsidRDefault="006B6E96" w:rsidP="006B6E96">
      <w:pPr>
        <w:pStyle w:val="NoSpacing"/>
        <w:spacing w:line="360" w:lineRule="auto"/>
        <w:jc w:val="both"/>
        <w:rPr>
          <w:rFonts w:ascii="Arial" w:eastAsia="Arial" w:hAnsi="Arial" w:cs="Arial"/>
          <w:color w:val="000000"/>
          <w:lang w:eastAsia="zh-CN"/>
        </w:rPr>
      </w:pPr>
    </w:p>
    <w:p w14:paraId="1410BA3E" w14:textId="0D89467E" w:rsidR="00505B24" w:rsidRPr="006B6E96" w:rsidRDefault="006B6E96" w:rsidP="006B6E96">
      <w:pPr>
        <w:pStyle w:val="NoSpacing"/>
        <w:spacing w:line="360" w:lineRule="auto"/>
        <w:jc w:val="both"/>
        <w:rPr>
          <w:rFonts w:ascii="Arial" w:eastAsia="Arial" w:hAnsi="Arial" w:cs="Arial"/>
          <w:color w:val="000000"/>
          <w:lang w:eastAsia="zh-CN"/>
        </w:rPr>
      </w:pPr>
      <w:r w:rsidRPr="006B6E96">
        <w:rPr>
          <w:rFonts w:ascii="Arial" w:eastAsia="Arial" w:hAnsi="Arial" w:cs="Arial"/>
          <w:color w:val="000000"/>
          <w:lang w:eastAsia="zh-CN"/>
        </w:rPr>
        <w:lastRenderedPageBreak/>
        <w:t xml:space="preserve">For any informal enquiries about the project, please contact Dr Priyanka </w:t>
      </w:r>
      <w:proofErr w:type="spellStart"/>
      <w:r w:rsidRPr="006B6E96">
        <w:rPr>
          <w:rFonts w:ascii="Arial" w:eastAsia="Arial" w:hAnsi="Arial" w:cs="Arial"/>
          <w:color w:val="000000"/>
          <w:lang w:eastAsia="zh-CN"/>
        </w:rPr>
        <w:t>Ganguly</w:t>
      </w:r>
      <w:proofErr w:type="spellEnd"/>
      <w:r w:rsidRPr="006B6E96">
        <w:rPr>
          <w:rFonts w:ascii="Arial" w:eastAsia="Arial" w:hAnsi="Arial" w:cs="Arial"/>
          <w:color w:val="000000"/>
          <w:lang w:eastAsia="zh-CN"/>
        </w:rPr>
        <w:t xml:space="preserve"> (p.ganguly@londonmet.ac.uk).</w:t>
      </w:r>
    </w:p>
    <w:sectPr w:rsidR="00505B24" w:rsidRPr="006B6E96">
      <w:footerReference w:type="default" r:id="rId4"/>
      <w:headerReference w:type="first" r:id="rId5"/>
      <w:footerReference w:type="first" r:id="rId6"/>
      <w:pgSz w:w="11900" w:h="16840"/>
      <w:pgMar w:top="1440" w:right="1440" w:bottom="1440" w:left="1440" w:header="1985"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D07A" w14:textId="77777777" w:rsidR="00BF4F10"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4F6A" w14:textId="77777777" w:rsidR="00BF4F10"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FFEC" w14:textId="77777777" w:rsidR="00BF4F10" w:rsidRDefault="00000000">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9264" behindDoc="0" locked="0" layoutInCell="1" hidden="0" allowOverlap="1" wp14:anchorId="34CD4F7F" wp14:editId="436F7F06">
          <wp:simplePos x="0" y="0"/>
          <wp:positionH relativeFrom="column">
            <wp:posOffset>-283209</wp:posOffset>
          </wp:positionH>
          <wp:positionV relativeFrom="paragraph">
            <wp:posOffset>-669924</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96"/>
    <w:rsid w:val="00505B24"/>
    <w:rsid w:val="005377BC"/>
    <w:rsid w:val="006A6EFB"/>
    <w:rsid w:val="006B6E96"/>
    <w:rsid w:val="00AD3F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88DC684"/>
  <w15:chartTrackingRefBased/>
  <w15:docId w15:val="{3951D02A-4E8C-2B45-B024-A10EBF3A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E96"/>
    <w:pPr>
      <w:widowControl w:val="0"/>
      <w:spacing w:after="240" w:line="360"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6B6E96"/>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link w:val="Heading2Char"/>
    <w:uiPriority w:val="9"/>
    <w:unhideWhenUsed/>
    <w:qFormat/>
    <w:rsid w:val="006B6E96"/>
    <w:pPr>
      <w:pBdr>
        <w:top w:val="nil"/>
        <w:left w:val="nil"/>
        <w:bottom w:val="nil"/>
        <w:right w:val="nil"/>
        <w:between w:val="nil"/>
      </w:pBdr>
      <w:spacing w:line="240" w:lineRule="auto"/>
      <w:outlineLvl w:val="1"/>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E96"/>
    <w:rPr>
      <w:rFonts w:ascii="Arial" w:eastAsia="Arial" w:hAnsi="Arial" w:cs="Arial"/>
      <w:b/>
      <w:color w:val="000000"/>
      <w:kern w:val="0"/>
      <w:sz w:val="32"/>
      <w:szCs w:val="32"/>
      <w14:ligatures w14:val="none"/>
    </w:rPr>
  </w:style>
  <w:style w:type="character" w:customStyle="1" w:styleId="Heading2Char">
    <w:name w:val="Heading 2 Char"/>
    <w:basedOn w:val="DefaultParagraphFont"/>
    <w:link w:val="Heading2"/>
    <w:uiPriority w:val="9"/>
    <w:rsid w:val="006B6E96"/>
    <w:rPr>
      <w:rFonts w:ascii="Arial" w:eastAsia="Arial" w:hAnsi="Arial" w:cs="Arial"/>
      <w:b/>
      <w:color w:val="000000"/>
      <w:kern w:val="0"/>
      <w:sz w:val="28"/>
      <w:szCs w:val="28"/>
      <w14:ligatures w14:val="none"/>
    </w:rPr>
  </w:style>
  <w:style w:type="paragraph" w:styleId="Title">
    <w:name w:val="Title"/>
    <w:basedOn w:val="Normal"/>
    <w:next w:val="Normal"/>
    <w:link w:val="TitleChar"/>
    <w:uiPriority w:val="10"/>
    <w:qFormat/>
    <w:rsid w:val="006B6E96"/>
    <w:pPr>
      <w:pBdr>
        <w:top w:val="nil"/>
        <w:left w:val="nil"/>
        <w:bottom w:val="nil"/>
        <w:right w:val="nil"/>
        <w:between w:val="nil"/>
      </w:pBdr>
      <w:spacing w:line="240" w:lineRule="auto"/>
    </w:pPr>
    <w:rPr>
      <w:b/>
      <w:color w:val="000000"/>
      <w:sz w:val="48"/>
      <w:szCs w:val="48"/>
    </w:rPr>
  </w:style>
  <w:style w:type="character" w:customStyle="1" w:styleId="TitleChar">
    <w:name w:val="Title Char"/>
    <w:basedOn w:val="DefaultParagraphFont"/>
    <w:link w:val="Title"/>
    <w:uiPriority w:val="10"/>
    <w:rsid w:val="006B6E96"/>
    <w:rPr>
      <w:rFonts w:ascii="Arial" w:eastAsia="Arial" w:hAnsi="Arial" w:cs="Arial"/>
      <w:b/>
      <w:color w:val="000000"/>
      <w:kern w:val="0"/>
      <w:sz w:val="48"/>
      <w:szCs w:val="48"/>
      <w14:ligatures w14:val="none"/>
    </w:rPr>
  </w:style>
  <w:style w:type="character" w:styleId="Hyperlink">
    <w:name w:val="Hyperlink"/>
    <w:basedOn w:val="DefaultParagraphFont"/>
    <w:uiPriority w:val="99"/>
    <w:unhideWhenUsed/>
    <w:rsid w:val="006B6E96"/>
    <w:rPr>
      <w:color w:val="0563C1" w:themeColor="hyperlink"/>
      <w:u w:val="single"/>
    </w:rPr>
  </w:style>
  <w:style w:type="paragraph" w:styleId="NoSpacing">
    <w:name w:val="No Spacing"/>
    <w:uiPriority w:val="1"/>
    <w:qFormat/>
    <w:rsid w:val="006B6E96"/>
    <w:rPr>
      <w:rFonts w:eastAsiaTheme="minorHAnsi"/>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Kamyk</dc:creator>
  <cp:keywords/>
  <dc:description/>
  <cp:lastModifiedBy>Anna Kamyk</cp:lastModifiedBy>
  <cp:revision>1</cp:revision>
  <dcterms:created xsi:type="dcterms:W3CDTF">2023-05-11T11:18:00Z</dcterms:created>
  <dcterms:modified xsi:type="dcterms:W3CDTF">2023-05-11T11:19:00Z</dcterms:modified>
</cp:coreProperties>
</file>