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3087" w14:textId="77777777" w:rsidR="00A038B2" w:rsidRDefault="00A038B2" w:rsidP="00A038B2">
      <w:pPr>
        <w:pStyle w:val="Title"/>
      </w:pPr>
      <w:r>
        <w:t>Vice-Chancellor’s PhD Scholarships</w:t>
      </w:r>
    </w:p>
    <w:p w14:paraId="18B0A6FB" w14:textId="77777777" w:rsidR="00A038B2" w:rsidRPr="00635D23" w:rsidRDefault="00A038B2" w:rsidP="00A038B2"/>
    <w:p w14:paraId="15ED0CA8" w14:textId="4DEF5685" w:rsidR="00A038B2" w:rsidRPr="00A038B2" w:rsidRDefault="00A038B2" w:rsidP="00A038B2">
      <w:pPr>
        <w:spacing w:line="240" w:lineRule="auto"/>
        <w:jc w:val="both"/>
        <w:rPr>
          <w:b/>
          <w:color w:val="000000"/>
          <w:sz w:val="32"/>
          <w:szCs w:val="32"/>
        </w:rPr>
      </w:pPr>
      <w:r w:rsidRPr="00A038B2">
        <w:rPr>
          <w:b/>
          <w:color w:val="000000"/>
          <w:sz w:val="32"/>
          <w:szCs w:val="32"/>
        </w:rPr>
        <w:t>Application of Artificial Intelligence to identify predictors of cardiometabolic health from complex diet and lifestyle data.</w:t>
      </w:r>
    </w:p>
    <w:p w14:paraId="3FC57A2E" w14:textId="77777777" w:rsidR="00A038B2" w:rsidRPr="00A038B2" w:rsidRDefault="00A038B2" w:rsidP="00A038B2"/>
    <w:p w14:paraId="1BC148BE" w14:textId="1AE03C5F" w:rsidR="00A038B2" w:rsidRDefault="002509EE" w:rsidP="00A038B2">
      <w:pPr>
        <w:pStyle w:val="Heading2"/>
      </w:pPr>
      <w:r>
        <w:t>School of Human Sciences and School of Computing and Digital Media</w:t>
      </w:r>
    </w:p>
    <w:p w14:paraId="61105698" w14:textId="77777777" w:rsidR="00A038B2" w:rsidRDefault="00A038B2" w:rsidP="00A038B2">
      <w:pPr>
        <w:pBdr>
          <w:top w:val="nil"/>
          <w:left w:val="nil"/>
          <w:bottom w:val="nil"/>
          <w:right w:val="nil"/>
          <w:between w:val="nil"/>
        </w:pBdr>
        <w:rPr>
          <w:color w:val="000000"/>
        </w:rPr>
      </w:pPr>
    </w:p>
    <w:p w14:paraId="50188857" w14:textId="77777777" w:rsidR="00A038B2" w:rsidRPr="00A038B2" w:rsidRDefault="00A038B2" w:rsidP="00A038B2">
      <w:pPr>
        <w:pStyle w:val="ListParagraph"/>
        <w:spacing w:line="360" w:lineRule="auto"/>
        <w:ind w:left="0"/>
        <w:jc w:val="both"/>
        <w:rPr>
          <w:rFonts w:ascii="Arial" w:eastAsia="Arial" w:hAnsi="Arial" w:cs="Arial"/>
          <w:color w:val="000000"/>
          <w:lang w:eastAsia="zh-CN"/>
        </w:rPr>
      </w:pPr>
      <w:r w:rsidRPr="00A038B2">
        <w:rPr>
          <w:rFonts w:ascii="Arial" w:eastAsia="Arial" w:hAnsi="Arial" w:cs="Arial"/>
          <w:color w:val="000000"/>
          <w:lang w:eastAsia="zh-CN"/>
        </w:rPr>
        <w:t xml:space="preserve">A healthy diet has long been recognised as an important factor to reduce the risk of cardiometabolic disease. The constituents of a healthy diet form the basis of healthy living guidelines. However, a key challenge is to identify nutrients, food and lifestyle patterns that can be predictive of longer term cardiometabolic disease. Traditionally, standard statistical models have been used to predict health outcomes but with limited success due to the complex interactions and nonlinear associations between diet-related data and health outcomes. </w:t>
      </w:r>
    </w:p>
    <w:p w14:paraId="583357F5" w14:textId="77777777" w:rsidR="00A038B2" w:rsidRPr="00A038B2" w:rsidRDefault="00A038B2" w:rsidP="00A038B2">
      <w:pPr>
        <w:pStyle w:val="ListParagraph"/>
        <w:spacing w:line="360" w:lineRule="auto"/>
        <w:ind w:left="0"/>
        <w:jc w:val="both"/>
        <w:rPr>
          <w:rFonts w:ascii="Arial" w:eastAsia="Arial" w:hAnsi="Arial" w:cs="Arial"/>
          <w:color w:val="000000"/>
          <w:lang w:eastAsia="zh-CN"/>
        </w:rPr>
      </w:pPr>
    </w:p>
    <w:p w14:paraId="44C2307D" w14:textId="77777777" w:rsidR="00A038B2" w:rsidRPr="00A038B2" w:rsidRDefault="00A038B2" w:rsidP="00A038B2">
      <w:pPr>
        <w:pStyle w:val="ListParagraph"/>
        <w:spacing w:line="360" w:lineRule="auto"/>
        <w:ind w:left="0"/>
        <w:jc w:val="both"/>
        <w:rPr>
          <w:rFonts w:ascii="Arial" w:eastAsia="Arial" w:hAnsi="Arial" w:cs="Arial"/>
          <w:color w:val="000000"/>
          <w:lang w:eastAsia="zh-CN"/>
        </w:rPr>
      </w:pPr>
      <w:r w:rsidRPr="00A038B2">
        <w:rPr>
          <w:rFonts w:ascii="Arial" w:eastAsia="Arial" w:hAnsi="Arial" w:cs="Arial"/>
          <w:color w:val="000000"/>
          <w:lang w:eastAsia="zh-CN"/>
        </w:rPr>
        <w:t xml:space="preserve">Artificial Intelligence (AI) based approaches show great potential in this field because of their capacity to better capture such complexity. This project aims to use AI to identify predictors of health outcomes from complex diet and lifestyle data available from epidemiological studies in the UK and USA. </w:t>
      </w:r>
    </w:p>
    <w:p w14:paraId="68CB071F" w14:textId="77777777" w:rsidR="00A038B2" w:rsidRPr="00A038B2" w:rsidRDefault="00A038B2" w:rsidP="00A038B2">
      <w:pPr>
        <w:pStyle w:val="ListParagraph"/>
        <w:spacing w:line="360" w:lineRule="auto"/>
        <w:ind w:left="0"/>
        <w:jc w:val="both"/>
        <w:rPr>
          <w:rFonts w:ascii="Arial" w:eastAsia="Arial" w:hAnsi="Arial" w:cs="Arial"/>
          <w:color w:val="000000"/>
          <w:lang w:eastAsia="zh-CN"/>
        </w:rPr>
      </w:pPr>
    </w:p>
    <w:p w14:paraId="6FBC4363" w14:textId="11C58F6A" w:rsidR="00A038B2" w:rsidRDefault="00A038B2" w:rsidP="00A038B2">
      <w:pPr>
        <w:pStyle w:val="ListParagraph"/>
        <w:spacing w:line="360" w:lineRule="auto"/>
        <w:ind w:left="0"/>
        <w:jc w:val="both"/>
        <w:rPr>
          <w:rFonts w:ascii="Arial" w:eastAsia="Arial" w:hAnsi="Arial" w:cs="Arial"/>
          <w:color w:val="000000"/>
          <w:lang w:eastAsia="zh-CN"/>
        </w:rPr>
      </w:pPr>
      <w:r w:rsidRPr="00A038B2">
        <w:rPr>
          <w:rFonts w:ascii="Arial" w:eastAsia="Arial" w:hAnsi="Arial" w:cs="Arial"/>
          <w:color w:val="000000"/>
          <w:lang w:eastAsia="zh-CN"/>
        </w:rPr>
        <w:t>This exciting cross-disciplinary project will help establish AI-based approaches for nutritional data research and will develop a PhD candidate with expertise in artificial intelligence and statistical approaches in the context of nutritional research and epidemiology.</w:t>
      </w:r>
    </w:p>
    <w:p w14:paraId="35AA5775" w14:textId="77777777" w:rsidR="00A038B2" w:rsidRDefault="00A038B2" w:rsidP="00A038B2">
      <w:pPr>
        <w:pStyle w:val="ListParagraph"/>
        <w:spacing w:line="360" w:lineRule="auto"/>
        <w:ind w:left="0"/>
        <w:jc w:val="both"/>
        <w:rPr>
          <w:rFonts w:ascii="Arial" w:eastAsia="Arial" w:hAnsi="Arial" w:cs="Arial"/>
          <w:color w:val="000000"/>
          <w:lang w:eastAsia="zh-CN"/>
        </w:rPr>
      </w:pPr>
    </w:p>
    <w:p w14:paraId="437B43BB" w14:textId="77777777" w:rsidR="00A038B2" w:rsidRDefault="00A038B2" w:rsidP="00A038B2">
      <w:pPr>
        <w:pStyle w:val="ListParagraph"/>
        <w:spacing w:line="360" w:lineRule="auto"/>
        <w:ind w:left="0"/>
        <w:jc w:val="both"/>
        <w:rPr>
          <w:rFonts w:ascii="Arial" w:eastAsia="Arial" w:hAnsi="Arial" w:cs="Arial"/>
          <w:color w:val="000000"/>
          <w:lang w:eastAsia="zh-CN"/>
        </w:rPr>
      </w:pPr>
    </w:p>
    <w:p w14:paraId="025F26FC" w14:textId="77777777" w:rsidR="00A038B2" w:rsidRPr="00A038B2" w:rsidRDefault="00A038B2" w:rsidP="00A038B2">
      <w:pPr>
        <w:pStyle w:val="ListParagraph"/>
        <w:spacing w:line="360" w:lineRule="auto"/>
        <w:ind w:left="0"/>
        <w:jc w:val="both"/>
        <w:rPr>
          <w:rFonts w:ascii="Arial" w:eastAsia="Arial" w:hAnsi="Arial" w:cs="Arial"/>
          <w:color w:val="000000"/>
          <w:lang w:eastAsia="zh-CN"/>
        </w:rPr>
      </w:pPr>
    </w:p>
    <w:p w14:paraId="24722AEC" w14:textId="77777777" w:rsidR="00A038B2" w:rsidRDefault="00A038B2" w:rsidP="00A038B2">
      <w:pPr>
        <w:spacing w:line="240" w:lineRule="auto"/>
      </w:pPr>
      <w:r w:rsidRPr="00FD3773">
        <w:t>For informal enquiries about the project, please contact</w:t>
      </w:r>
      <w:r>
        <w:t>:</w:t>
      </w:r>
    </w:p>
    <w:p w14:paraId="4AE5603F" w14:textId="77777777" w:rsidR="00A038B2" w:rsidRDefault="00A038B2" w:rsidP="00A038B2">
      <w:pPr>
        <w:spacing w:line="240" w:lineRule="auto"/>
      </w:pPr>
      <w:r w:rsidRPr="00FD3773">
        <w:t xml:space="preserve">Prof. John Lodge </w:t>
      </w:r>
      <w:hyperlink r:id="rId6" w:history="1">
        <w:r w:rsidRPr="00FD3773">
          <w:rPr>
            <w:rStyle w:val="Hyperlink"/>
          </w:rPr>
          <w:t>j.lodge@londonmet.ac.uk</w:t>
        </w:r>
      </w:hyperlink>
      <w:r w:rsidRPr="00FD3773">
        <w:t xml:space="preserve"> </w:t>
      </w:r>
      <w:r>
        <w:t xml:space="preserve">or </w:t>
      </w:r>
    </w:p>
    <w:p w14:paraId="11B780F7" w14:textId="3E53087A" w:rsidR="00A038B2" w:rsidRPr="00A038B2" w:rsidRDefault="00A038B2" w:rsidP="00A038B2">
      <w:pPr>
        <w:spacing w:line="240" w:lineRule="auto"/>
        <w:rPr>
          <w:lang w:val="es-ES_tradnl"/>
        </w:rPr>
      </w:pPr>
      <w:proofErr w:type="spellStart"/>
      <w:r w:rsidRPr="00EF3BAE">
        <w:rPr>
          <w:lang w:val="es-ES_tradnl"/>
        </w:rPr>
        <w:t>Dr</w:t>
      </w:r>
      <w:proofErr w:type="spellEnd"/>
      <w:r w:rsidRPr="00EF3BAE">
        <w:rPr>
          <w:lang w:val="es-ES_tradnl"/>
        </w:rPr>
        <w:t xml:space="preserve"> </w:t>
      </w:r>
      <w:proofErr w:type="spellStart"/>
      <w:r w:rsidRPr="00EF3BAE">
        <w:rPr>
          <w:lang w:val="es-ES_tradnl"/>
        </w:rPr>
        <w:t>Elaheh</w:t>
      </w:r>
      <w:proofErr w:type="spellEnd"/>
      <w:r w:rsidRPr="00EF3BAE">
        <w:rPr>
          <w:lang w:val="es-ES_tradnl"/>
        </w:rPr>
        <w:t xml:space="preserve"> </w:t>
      </w:r>
      <w:proofErr w:type="spellStart"/>
      <w:r w:rsidRPr="00EF3BAE">
        <w:rPr>
          <w:lang w:val="es-ES_tradnl"/>
        </w:rPr>
        <w:t>Homayounvala</w:t>
      </w:r>
      <w:proofErr w:type="spellEnd"/>
      <w:r w:rsidRPr="00EF3BAE">
        <w:rPr>
          <w:lang w:val="es-ES_tradnl"/>
        </w:rPr>
        <w:t xml:space="preserve"> </w:t>
      </w:r>
      <w:hyperlink r:id="rId7" w:history="1">
        <w:r w:rsidRPr="00EF3BAE">
          <w:rPr>
            <w:rStyle w:val="Hyperlink"/>
            <w:lang w:val="es-ES_tradnl"/>
          </w:rPr>
          <w:t>e.homayounvala@londonmet.ac.uk</w:t>
        </w:r>
      </w:hyperlink>
      <w:r w:rsidRPr="00EF3BAE">
        <w:rPr>
          <w:lang w:val="es-ES_tradnl"/>
        </w:rPr>
        <w:t xml:space="preserve"> </w:t>
      </w:r>
      <w:bookmarkStart w:id="0" w:name="_gjdgxs" w:colFirst="0" w:colLast="0"/>
      <w:bookmarkEnd w:id="0"/>
    </w:p>
    <w:p w14:paraId="47DB2D04" w14:textId="77777777" w:rsidR="00505B24" w:rsidRPr="002509EE" w:rsidRDefault="00505B24">
      <w:pPr>
        <w:rPr>
          <w:lang w:val="es-ES_tradnl"/>
        </w:rPr>
      </w:pPr>
    </w:p>
    <w:sectPr w:rsidR="00505B24" w:rsidRPr="002509EE">
      <w:footerReference w:type="default" r:id="rId8"/>
      <w:headerReference w:type="first" r:id="rId9"/>
      <w:footerReference w:type="first" r:id="rId10"/>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CDD0" w14:textId="77777777" w:rsidR="005C1C45" w:rsidRDefault="005C1C45">
      <w:pPr>
        <w:spacing w:after="0" w:line="240" w:lineRule="auto"/>
      </w:pPr>
      <w:r>
        <w:separator/>
      </w:r>
    </w:p>
  </w:endnote>
  <w:endnote w:type="continuationSeparator" w:id="0">
    <w:p w14:paraId="1099CE05" w14:textId="77777777" w:rsidR="005C1C45" w:rsidRDefault="005C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4AF7"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D721"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A045" w14:textId="77777777" w:rsidR="005C1C45" w:rsidRDefault="005C1C45">
      <w:pPr>
        <w:spacing w:after="0" w:line="240" w:lineRule="auto"/>
      </w:pPr>
      <w:r>
        <w:separator/>
      </w:r>
    </w:p>
  </w:footnote>
  <w:footnote w:type="continuationSeparator" w:id="0">
    <w:p w14:paraId="7E105311" w14:textId="77777777" w:rsidR="005C1C45" w:rsidRDefault="005C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0A38"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33FC7294" wp14:editId="76C45414">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B2"/>
    <w:rsid w:val="002509EE"/>
    <w:rsid w:val="00505B24"/>
    <w:rsid w:val="005377BC"/>
    <w:rsid w:val="005C1C45"/>
    <w:rsid w:val="006A6EFB"/>
    <w:rsid w:val="00A038B2"/>
    <w:rsid w:val="00AD3F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3735A7"/>
  <w15:chartTrackingRefBased/>
  <w15:docId w15:val="{653AB026-E98A-CD4D-A4E3-EF29AEC3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B2"/>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A038B2"/>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A038B2"/>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B2"/>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A038B2"/>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A038B2"/>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A038B2"/>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A038B2"/>
    <w:rPr>
      <w:color w:val="0563C1" w:themeColor="hyperlink"/>
      <w:u w:val="single"/>
    </w:rPr>
  </w:style>
  <w:style w:type="paragraph" w:styleId="ListParagraph">
    <w:name w:val="List Paragraph"/>
    <w:basedOn w:val="Normal"/>
    <w:uiPriority w:val="34"/>
    <w:qFormat/>
    <w:rsid w:val="00A038B2"/>
    <w:pPr>
      <w:widowControl/>
      <w:spacing w:after="0" w:line="240" w:lineRule="auto"/>
      <w:ind w:left="720"/>
      <w:contextualSpacing/>
    </w:pPr>
    <w:rPr>
      <w:rFonts w:asciiTheme="minorHAnsi" w:eastAsiaTheme="minorEastAsia" w:hAnsiTheme="minorHAnsi" w:cstheme="minorBidi"/>
      <w:lang w:eastAsia="en-US"/>
    </w:rPr>
  </w:style>
  <w:style w:type="character" w:styleId="FollowedHyperlink">
    <w:name w:val="FollowedHyperlink"/>
    <w:basedOn w:val="DefaultParagraphFont"/>
    <w:uiPriority w:val="99"/>
    <w:semiHidden/>
    <w:unhideWhenUsed/>
    <w:rsid w:val="00A03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homayounvala@londonmet.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odge@londonmet.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2</cp:revision>
  <dcterms:created xsi:type="dcterms:W3CDTF">2023-05-11T11:05:00Z</dcterms:created>
  <dcterms:modified xsi:type="dcterms:W3CDTF">2023-05-11T11:49:00Z</dcterms:modified>
</cp:coreProperties>
</file>